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A3ABB" w14:textId="2624CCCB" w:rsidR="00CF66B5" w:rsidRDefault="00186341" w:rsidP="005246E3">
      <w:pPr>
        <w:jc w:val="center"/>
        <w:rPr>
          <w:rFonts w:cstheme="minorHAnsi"/>
          <w:b/>
          <w:bCs/>
        </w:rPr>
      </w:pPr>
      <w:r w:rsidRPr="00186341">
        <w:rPr>
          <w:rFonts w:cstheme="minorHAnsi"/>
          <w:b/>
          <w:bCs/>
          <w:sz w:val="32"/>
          <w:szCs w:val="32"/>
          <w:u w:val="single"/>
        </w:rPr>
        <w:t>Zaļ</w:t>
      </w:r>
      <w:r w:rsidR="00B74F96">
        <w:rPr>
          <w:rFonts w:cstheme="minorHAnsi"/>
          <w:b/>
          <w:bCs/>
          <w:sz w:val="32"/>
          <w:szCs w:val="32"/>
          <w:u w:val="single"/>
        </w:rPr>
        <w:t>ie ieguldījumi</w:t>
      </w:r>
      <w:bookmarkStart w:id="0" w:name="_GoBack"/>
      <w:bookmarkEnd w:id="0"/>
      <w:r w:rsidRPr="002D333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sz w:val="24"/>
          <w:szCs w:val="24"/>
        </w:rPr>
        <w:t>(</w:t>
      </w:r>
      <w:r w:rsidR="005246E3" w:rsidRPr="00E05D85">
        <w:rPr>
          <w:rFonts w:cstheme="minorHAnsi"/>
          <w:b/>
          <w:bCs/>
          <w:sz w:val="24"/>
          <w:szCs w:val="24"/>
        </w:rPr>
        <w:t>klimata, enerģijas ietaupījuma un risku mazināša</w:t>
      </w:r>
      <w:r w:rsidR="00160785" w:rsidRPr="00E05D85">
        <w:rPr>
          <w:rFonts w:cstheme="minorHAnsi"/>
          <w:b/>
          <w:bCs/>
          <w:sz w:val="24"/>
          <w:szCs w:val="24"/>
        </w:rPr>
        <w:t>na</w:t>
      </w:r>
      <w:r w:rsidR="005246E3" w:rsidRPr="00E05D85">
        <w:rPr>
          <w:rFonts w:cstheme="minorHAnsi"/>
          <w:b/>
          <w:bCs/>
          <w:sz w:val="24"/>
          <w:szCs w:val="24"/>
        </w:rPr>
        <w:t>s</w:t>
      </w:r>
      <w:r>
        <w:rPr>
          <w:rFonts w:cstheme="minorHAnsi"/>
          <w:b/>
          <w:bCs/>
          <w:sz w:val="24"/>
          <w:szCs w:val="24"/>
        </w:rPr>
        <w:t>, vides)</w:t>
      </w:r>
      <w:r w:rsidR="005246E3" w:rsidRPr="00E05D85">
        <w:rPr>
          <w:rFonts w:cstheme="minorHAnsi"/>
          <w:b/>
          <w:bCs/>
          <w:sz w:val="24"/>
          <w:szCs w:val="24"/>
        </w:rPr>
        <w:t xml:space="preserve"> </w:t>
      </w:r>
    </w:p>
    <w:p w14:paraId="2E22F965" w14:textId="75E35007" w:rsidR="00245360" w:rsidRPr="002D3332" w:rsidRDefault="00245360" w:rsidP="005246E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Atbalsts lauksaimniekiem KLP stratēģiskā plāna intervencē – ieguldījumi lauku saimniecībās</w:t>
      </w:r>
      <w:r w:rsidR="008577C3">
        <w:rPr>
          <w:rFonts w:cstheme="minorHAnsi"/>
          <w:b/>
          <w:bCs/>
        </w:rPr>
        <w:t xml:space="preserve"> 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315"/>
        <w:gridCol w:w="2083"/>
        <w:gridCol w:w="3110"/>
        <w:gridCol w:w="3586"/>
        <w:gridCol w:w="4069"/>
      </w:tblGrid>
      <w:tr w:rsidR="007B05D9" w:rsidRPr="002D3332" w14:paraId="645E1919" w14:textId="0A6A5392" w:rsidTr="00660D27">
        <w:tc>
          <w:tcPr>
            <w:tcW w:w="2315" w:type="dxa"/>
          </w:tcPr>
          <w:p w14:paraId="14CF1F9F" w14:textId="39DF945A" w:rsidR="007B05D9" w:rsidRPr="00EE0A4A" w:rsidRDefault="007B05D9" w:rsidP="005246E3">
            <w:pPr>
              <w:jc w:val="both"/>
              <w:rPr>
                <w:rFonts w:cstheme="minorHAnsi"/>
                <w:b/>
                <w:bCs/>
              </w:rPr>
            </w:pPr>
            <w:r w:rsidRPr="00EE0A4A">
              <w:rPr>
                <w:rFonts w:cstheme="minorHAnsi"/>
                <w:b/>
                <w:bCs/>
                <w:sz w:val="28"/>
                <w:szCs w:val="28"/>
              </w:rPr>
              <w:t>Mērķis/rādītāji</w:t>
            </w:r>
          </w:p>
        </w:tc>
        <w:tc>
          <w:tcPr>
            <w:tcW w:w="2083" w:type="dxa"/>
          </w:tcPr>
          <w:p w14:paraId="79743587" w14:textId="5A9A267A" w:rsidR="007B05D9" w:rsidRPr="002D3332" w:rsidRDefault="007B05D9" w:rsidP="005246E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NEKP/Gaisa plāna mērķi 2030.gadam</w:t>
            </w:r>
          </w:p>
        </w:tc>
        <w:tc>
          <w:tcPr>
            <w:tcW w:w="3110" w:type="dxa"/>
          </w:tcPr>
          <w:p w14:paraId="47B05D2A" w14:textId="260A6FEA" w:rsidR="007B05D9" w:rsidRPr="00EE0A4A" w:rsidRDefault="007B05D9" w:rsidP="0079462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E0A4A">
              <w:rPr>
                <w:rFonts w:cstheme="minorHAnsi"/>
                <w:b/>
                <w:bCs/>
                <w:sz w:val="28"/>
                <w:szCs w:val="28"/>
              </w:rPr>
              <w:t>Laukkopība</w:t>
            </w:r>
          </w:p>
        </w:tc>
        <w:tc>
          <w:tcPr>
            <w:tcW w:w="3586" w:type="dxa"/>
          </w:tcPr>
          <w:p w14:paraId="5623597F" w14:textId="77777777" w:rsidR="007B05D9" w:rsidRPr="00EE0A4A" w:rsidRDefault="007B05D9" w:rsidP="0079462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E0A4A">
              <w:rPr>
                <w:rFonts w:cstheme="minorHAnsi"/>
                <w:b/>
                <w:bCs/>
                <w:sz w:val="28"/>
                <w:szCs w:val="28"/>
              </w:rPr>
              <w:t>Lopkopība</w:t>
            </w:r>
          </w:p>
          <w:p w14:paraId="53F2E661" w14:textId="27D30C82" w:rsidR="007B05D9" w:rsidRPr="00EE0A4A" w:rsidRDefault="007B05D9" w:rsidP="00794628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4069" w:type="dxa"/>
          </w:tcPr>
          <w:p w14:paraId="287CF414" w14:textId="4085B521" w:rsidR="007B05D9" w:rsidRPr="00EE0A4A" w:rsidRDefault="007B05D9" w:rsidP="0079462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E0A4A">
              <w:rPr>
                <w:rFonts w:cstheme="minorHAnsi"/>
                <w:b/>
                <w:bCs/>
                <w:sz w:val="28"/>
                <w:szCs w:val="28"/>
              </w:rPr>
              <w:t>Dārzkopība</w:t>
            </w:r>
          </w:p>
        </w:tc>
      </w:tr>
      <w:tr w:rsidR="002B67C2" w:rsidRPr="002D3332" w14:paraId="7AE0EE18" w14:textId="77777777" w:rsidTr="00660D27">
        <w:tc>
          <w:tcPr>
            <w:tcW w:w="15163" w:type="dxa"/>
            <w:gridSpan w:val="5"/>
            <w:shd w:val="clear" w:color="auto" w:fill="EDEDED" w:themeFill="accent3" w:themeFillTint="33"/>
          </w:tcPr>
          <w:p w14:paraId="160FE56B" w14:textId="1BD42736" w:rsidR="002B67C2" w:rsidRPr="002B67C2" w:rsidRDefault="002B67C2" w:rsidP="002B67C2">
            <w:pPr>
              <w:jc w:val="both"/>
              <w:rPr>
                <w:rFonts w:cstheme="minorHAnsi"/>
                <w:sz w:val="28"/>
                <w:szCs w:val="28"/>
              </w:rPr>
            </w:pPr>
            <w:r w:rsidRPr="002B67C2">
              <w:rPr>
                <w:rFonts w:cstheme="minorHAnsi"/>
                <w:b/>
                <w:bCs/>
                <w:sz w:val="28"/>
                <w:szCs w:val="28"/>
              </w:rPr>
              <w:t>Precīzo tehnoloģiju izmantošana,  minerālmēslu un AAL lietošanas samazinājumam</w:t>
            </w:r>
          </w:p>
        </w:tc>
      </w:tr>
      <w:tr w:rsidR="007B05D9" w:rsidRPr="002D3332" w14:paraId="4B79E8CD" w14:textId="33397F51" w:rsidTr="00660D27">
        <w:tc>
          <w:tcPr>
            <w:tcW w:w="2315" w:type="dxa"/>
          </w:tcPr>
          <w:p w14:paraId="5488EA9E" w14:textId="77777777" w:rsidR="007B05D9" w:rsidRDefault="007B05D9" w:rsidP="005246E3">
            <w:pPr>
              <w:jc w:val="both"/>
              <w:rPr>
                <w:rFonts w:cstheme="minorHAnsi"/>
                <w:b/>
                <w:bCs/>
              </w:rPr>
            </w:pPr>
          </w:p>
          <w:p w14:paraId="11E05F26" w14:textId="77777777" w:rsidR="007B05D9" w:rsidRPr="000A2E4A" w:rsidRDefault="007B05D9" w:rsidP="002B67C2">
            <w:pPr>
              <w:pStyle w:val="Default"/>
              <w:jc w:val="both"/>
              <w:rPr>
                <w:i/>
                <w:iCs/>
                <w:color w:val="2E74B5" w:themeColor="accent5" w:themeShade="BF"/>
                <w:sz w:val="22"/>
                <w:szCs w:val="22"/>
              </w:rPr>
            </w:pPr>
            <w:r w:rsidRPr="000A2E4A">
              <w:rPr>
                <w:i/>
                <w:iCs/>
                <w:color w:val="2E74B5" w:themeColor="accent5" w:themeShade="BF"/>
                <w:sz w:val="22"/>
                <w:szCs w:val="22"/>
              </w:rPr>
              <w:t>Rādītāji emisiju samazinājuma aprēķinam:</w:t>
            </w:r>
          </w:p>
          <w:p w14:paraId="67AEF158" w14:textId="77777777" w:rsidR="007B05D9" w:rsidRDefault="007B05D9" w:rsidP="002B67C2">
            <w:pPr>
              <w:pStyle w:val="Default"/>
              <w:numPr>
                <w:ilvl w:val="0"/>
                <w:numId w:val="6"/>
              </w:numPr>
              <w:ind w:left="3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platību (ha), kas tiek mēslota ar precīzajām tehnoloģijām; </w:t>
            </w:r>
          </w:p>
          <w:p w14:paraId="3D6DB42E" w14:textId="28952556" w:rsidR="007B05D9" w:rsidRDefault="007B05D9" w:rsidP="002B67C2">
            <w:pPr>
              <w:pStyle w:val="Default"/>
              <w:numPr>
                <w:ilvl w:val="0"/>
                <w:numId w:val="6"/>
              </w:numPr>
              <w:ind w:left="3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patēriņu (kg) ar precīzajām tehnoloģijām apsaimniekotajā platībā </w:t>
            </w:r>
          </w:p>
          <w:p w14:paraId="7CC61966" w14:textId="56C950FE" w:rsidR="007B05D9" w:rsidRDefault="007B05D9" w:rsidP="002B67C2">
            <w:pPr>
              <w:pStyle w:val="Default"/>
              <w:numPr>
                <w:ilvl w:val="0"/>
                <w:numId w:val="6"/>
              </w:numPr>
              <w:ind w:left="393"/>
              <w:jc w:val="both"/>
              <w:rPr>
                <w:sz w:val="22"/>
                <w:szCs w:val="22"/>
              </w:rPr>
            </w:pPr>
            <w:r w:rsidRPr="00412B33">
              <w:rPr>
                <w:sz w:val="22"/>
                <w:szCs w:val="22"/>
              </w:rPr>
              <w:t>saimniecību skaits</w:t>
            </w:r>
          </w:p>
          <w:p w14:paraId="34A6222D" w14:textId="77777777" w:rsidR="007B05D9" w:rsidRDefault="007B05D9" w:rsidP="002B67C2">
            <w:pPr>
              <w:pStyle w:val="ListParagraph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479ED8A" w14:textId="77777777" w:rsidR="007B05D9" w:rsidRDefault="007B05D9" w:rsidP="002B67C2">
            <w:pPr>
              <w:pStyle w:val="ListParagraph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KLP SP ietveramie rādītāji:</w:t>
            </w:r>
          </w:p>
          <w:p w14:paraId="349AB521" w14:textId="77777777" w:rsidR="007B05D9" w:rsidRPr="002B67C2" w:rsidRDefault="007B05D9" w:rsidP="002B67C2">
            <w:pPr>
              <w:jc w:val="both"/>
              <w:rPr>
                <w:rFonts w:eastAsia="Times New Roman"/>
                <w:bCs/>
                <w:noProof/>
                <w:color w:val="000000"/>
                <w:sz w:val="18"/>
                <w:szCs w:val="18"/>
                <w:lang w:eastAsia="fr-BE"/>
              </w:rPr>
            </w:pPr>
            <w:r w:rsidRPr="002B67C2">
              <w:rPr>
                <w:rFonts w:eastAsia="Times New Roman"/>
                <w:b/>
                <w:noProof/>
                <w:color w:val="000000"/>
                <w:sz w:val="18"/>
                <w:szCs w:val="18"/>
                <w:lang w:eastAsia="fr-BE"/>
              </w:rPr>
              <w:t xml:space="preserve">R.3 Digitālā lauksaimniecība: </w:t>
            </w:r>
            <w:r w:rsidRPr="002B67C2">
              <w:rPr>
                <w:rFonts w:eastAsia="Times New Roman"/>
                <w:bCs/>
                <w:noProof/>
                <w:color w:val="000000"/>
                <w:sz w:val="18"/>
                <w:szCs w:val="18"/>
                <w:lang w:eastAsia="fr-BE"/>
              </w:rPr>
              <w:t xml:space="preserve">Saimniecību īpatsvars, kas guvuši atbalstu KLP ietvarā digitālām saimniekošanas tehnoloģijām </w:t>
            </w:r>
          </w:p>
          <w:p w14:paraId="2E237F57" w14:textId="77777777" w:rsidR="007B05D9" w:rsidRPr="002B67C2" w:rsidRDefault="007B05D9" w:rsidP="002B67C2">
            <w:pPr>
              <w:jc w:val="both"/>
              <w:rPr>
                <w:rFonts w:eastAsia="Times New Roman"/>
                <w:bCs/>
                <w:noProof/>
                <w:color w:val="000000"/>
                <w:sz w:val="18"/>
                <w:szCs w:val="18"/>
                <w:lang w:eastAsia="fr-BE"/>
              </w:rPr>
            </w:pPr>
          </w:p>
          <w:p w14:paraId="4931710E" w14:textId="22D909F8" w:rsidR="007B05D9" w:rsidRPr="002B67C2" w:rsidRDefault="007B05D9" w:rsidP="002B67C2">
            <w:pPr>
              <w:pStyle w:val="Default"/>
              <w:jc w:val="both"/>
              <w:rPr>
                <w:rFonts w:cstheme="minorBidi"/>
                <w:color w:val="auto"/>
              </w:rPr>
            </w:pPr>
            <w:r w:rsidRPr="002B67C2">
              <w:rPr>
                <w:rFonts w:eastAsia="Times New Roman"/>
                <w:b/>
                <w:noProof/>
                <w:sz w:val="18"/>
                <w:szCs w:val="18"/>
                <w:lang w:eastAsia="fr-BE"/>
              </w:rPr>
              <w:t xml:space="preserve">R16a Ar klimatu saistītie ieguldījumi: </w:t>
            </w:r>
            <w:r w:rsidRPr="002B67C2">
              <w:rPr>
                <w:rFonts w:eastAsia="Times New Roman"/>
                <w:bCs/>
                <w:noProof/>
                <w:sz w:val="18"/>
                <w:szCs w:val="18"/>
                <w:lang w:eastAsia="fr-BE"/>
              </w:rPr>
              <w:t>to saimniecību daļa, kuras gūst labumu no KLP ieguldījumu atbalsta, kas veicina klimata pārmaiņu mazināšanu un pielāgošanos tām, kā arī atjaunojamās enerģijas vai biomateriālu ražošanai</w:t>
            </w:r>
          </w:p>
          <w:p w14:paraId="12AA4DC2" w14:textId="77777777" w:rsidR="007B05D9" w:rsidRDefault="007B05D9" w:rsidP="005246E3">
            <w:pPr>
              <w:jc w:val="both"/>
              <w:rPr>
                <w:rFonts w:cstheme="minorHAnsi"/>
                <w:b/>
                <w:bCs/>
              </w:rPr>
            </w:pPr>
          </w:p>
          <w:p w14:paraId="43FBA270" w14:textId="69D274F5" w:rsidR="007B05D9" w:rsidRPr="002B67C2" w:rsidRDefault="007B05D9" w:rsidP="000A2E4A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083" w:type="dxa"/>
          </w:tcPr>
          <w:p w14:paraId="4C0C087E" w14:textId="77777777" w:rsidR="007B05D9" w:rsidRPr="00162980" w:rsidRDefault="007B05D9" w:rsidP="006369D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162980">
              <w:rPr>
                <w:rFonts w:ascii="Times New Roman" w:hAnsi="Times New Roman"/>
                <w:bCs/>
                <w:i/>
                <w:iCs/>
              </w:rPr>
              <w:lastRenderedPageBreak/>
              <w:t>Laukkopība</w:t>
            </w:r>
            <w:r>
              <w:rPr>
                <w:rFonts w:ascii="Times New Roman" w:hAnsi="Times New Roman"/>
                <w:bCs/>
              </w:rPr>
              <w:t xml:space="preserve"> - 2. klasteris (intensīvas graudkopības saimniecības) – 164 saimniecības/ </w:t>
            </w:r>
            <w:r w:rsidRPr="000A7683">
              <w:rPr>
                <w:rFonts w:ascii="Times New Roman" w:hAnsi="Times New Roman"/>
                <w:bCs/>
                <w:u w:val="single"/>
              </w:rPr>
              <w:t>65 478 ha</w:t>
            </w:r>
          </w:p>
          <w:p w14:paraId="475A11D8" w14:textId="77777777" w:rsidR="007B05D9" w:rsidRDefault="007B05D9" w:rsidP="003D7783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  <w:p w14:paraId="61DDA8B2" w14:textId="4325B9D7" w:rsidR="007B05D9" w:rsidRDefault="007B05D9" w:rsidP="00A00177">
            <w:pPr>
              <w:pStyle w:val="ListParagraph"/>
              <w:ind w:left="0"/>
              <w:jc w:val="both"/>
              <w:rPr>
                <w:rFonts w:cstheme="minorHAnsi"/>
                <w:i/>
                <w:iCs/>
                <w:color w:val="2E74B5" w:themeColor="accent5" w:themeShade="BF"/>
                <w:sz w:val="20"/>
                <w:szCs w:val="20"/>
              </w:rPr>
            </w:pPr>
            <w:r w:rsidRPr="00A00177">
              <w:rPr>
                <w:rFonts w:cstheme="minorHAnsi"/>
                <w:i/>
                <w:iCs/>
                <w:color w:val="2E74B5" w:themeColor="accent5" w:themeShade="BF"/>
                <w:sz w:val="20"/>
                <w:szCs w:val="20"/>
              </w:rPr>
              <w:t xml:space="preserve">Plānos definētais mērķis emisiju samazinājuma izpildei  (minimālais apmērs), tomēr attiecīgie ieguldījumi var tikt īstenoti </w:t>
            </w:r>
            <w:r w:rsidR="005256D7">
              <w:rPr>
                <w:rFonts w:cstheme="minorHAnsi"/>
                <w:i/>
                <w:iCs/>
                <w:color w:val="2E74B5" w:themeColor="accent5" w:themeShade="BF"/>
                <w:sz w:val="20"/>
                <w:szCs w:val="20"/>
              </w:rPr>
              <w:t>plašāk laukkopībā, kā arī</w:t>
            </w:r>
            <w:r w:rsidRPr="00A00177">
              <w:rPr>
                <w:rFonts w:cstheme="minorHAnsi"/>
                <w:i/>
                <w:iCs/>
                <w:color w:val="2E74B5" w:themeColor="accent5" w:themeShade="BF"/>
                <w:sz w:val="20"/>
                <w:szCs w:val="20"/>
              </w:rPr>
              <w:t xml:space="preserve"> lopkopībā un dārzkopībā</w:t>
            </w:r>
          </w:p>
          <w:p w14:paraId="2D5EFAC8" w14:textId="77777777" w:rsidR="007B05D9" w:rsidRDefault="007B05D9" w:rsidP="00A00177">
            <w:pPr>
              <w:pStyle w:val="ListParagraph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5216778" w14:textId="5DBF605B" w:rsidR="007B05D9" w:rsidRPr="0057475E" w:rsidRDefault="007B05D9" w:rsidP="00A00177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0" w:type="dxa"/>
          </w:tcPr>
          <w:p w14:paraId="57CE303B" w14:textId="6E01A2B9" w:rsidR="007B05D9" w:rsidRDefault="007B05D9" w:rsidP="0057475E">
            <w:pPr>
              <w:pStyle w:val="ListParagraph"/>
              <w:numPr>
                <w:ilvl w:val="0"/>
                <w:numId w:val="6"/>
              </w:numPr>
              <w:ind w:left="31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Tehnika </w:t>
            </w:r>
            <w:r w:rsidRPr="00EE0A4A">
              <w:rPr>
                <w:rFonts w:cstheme="minorHAnsi"/>
                <w:b/>
                <w:bCs/>
              </w:rPr>
              <w:t>bezapvērses tehnoloģijai</w:t>
            </w:r>
            <w:r>
              <w:rPr>
                <w:rFonts w:cstheme="minorHAnsi"/>
              </w:rPr>
              <w:t xml:space="preserve"> (</w:t>
            </w:r>
            <w:r w:rsidRPr="00EE0A4A">
              <w:rPr>
                <w:rFonts w:cstheme="minorHAnsi"/>
                <w:i/>
                <w:iCs/>
              </w:rPr>
              <w:t>min-till, strip till un no-till</w:t>
            </w:r>
            <w:r>
              <w:rPr>
                <w:rFonts w:cstheme="minorHAnsi"/>
              </w:rPr>
              <w:t xml:space="preserve">/tiešā sēja):  </w:t>
            </w:r>
          </w:p>
          <w:p w14:paraId="32BAE60A" w14:textId="77777777" w:rsidR="007B05D9" w:rsidRPr="00EE0A4A" w:rsidRDefault="007B05D9" w:rsidP="0057475E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878"/>
              <w:rPr>
                <w:rFonts w:cs="Arial"/>
              </w:rPr>
            </w:pPr>
            <w:r w:rsidRPr="00EE0A4A">
              <w:rPr>
                <w:rFonts w:cs="Arial"/>
              </w:rPr>
              <w:t>Tiešās sējas sējmašīna</w:t>
            </w:r>
          </w:p>
          <w:p w14:paraId="4717D57D" w14:textId="77777777" w:rsidR="007B05D9" w:rsidRPr="00EE0A4A" w:rsidRDefault="007B05D9" w:rsidP="0057475E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878"/>
              <w:rPr>
                <w:rFonts w:cs="Arial"/>
              </w:rPr>
            </w:pPr>
            <w:r w:rsidRPr="00EE0A4A">
              <w:rPr>
                <w:rFonts w:cs="Arial"/>
              </w:rPr>
              <w:t>StripTill sējmašīna</w:t>
            </w:r>
          </w:p>
          <w:p w14:paraId="7865FDAA" w14:textId="63E491D7" w:rsidR="007B05D9" w:rsidRDefault="007B05D9" w:rsidP="0057475E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878"/>
              <w:rPr>
                <w:rFonts w:cs="Arial"/>
              </w:rPr>
            </w:pPr>
            <w:r w:rsidRPr="00EE0A4A">
              <w:rPr>
                <w:rFonts w:cs="Arial"/>
              </w:rPr>
              <w:t>Kombinētā sējmašīna (sējmašīna kombinācijā ar pasīvo augsnes apstrādes agregātu</w:t>
            </w:r>
            <w:r>
              <w:rPr>
                <w:rFonts w:cs="Arial"/>
              </w:rPr>
              <w:t>, sēklas un mēslojuma vienlaicīga iestrāde</w:t>
            </w:r>
            <w:r w:rsidRPr="00EE0A4A">
              <w:rPr>
                <w:rFonts w:cs="Arial"/>
              </w:rPr>
              <w:t>)</w:t>
            </w:r>
          </w:p>
          <w:p w14:paraId="7BC15A1E" w14:textId="2B107B41" w:rsidR="007B05D9" w:rsidRPr="00EE0A4A" w:rsidRDefault="007B05D9" w:rsidP="0057475E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878"/>
              <w:rPr>
                <w:rFonts w:cs="Arial"/>
              </w:rPr>
            </w:pPr>
            <w:r w:rsidRPr="00EE0A4A">
              <w:rPr>
                <w:rFonts w:cs="Arial"/>
              </w:rPr>
              <w:t>Garpirkstu atsperzaru ecēšas</w:t>
            </w:r>
          </w:p>
          <w:p w14:paraId="43AB1860" w14:textId="77777777" w:rsidR="007B05D9" w:rsidRPr="00EE0A4A" w:rsidRDefault="007B05D9" w:rsidP="0057475E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878"/>
              <w:rPr>
                <w:rFonts w:cs="Arial"/>
              </w:rPr>
            </w:pPr>
            <w:r w:rsidRPr="00EE0A4A">
              <w:rPr>
                <w:rFonts w:cs="Arial"/>
              </w:rPr>
              <w:t>Rindstarpu kultivatori</w:t>
            </w:r>
          </w:p>
          <w:p w14:paraId="1A3C55BA" w14:textId="1C2B1C51" w:rsidR="007B05D9" w:rsidRPr="00EE0A4A" w:rsidRDefault="007B05D9" w:rsidP="0057475E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878"/>
              <w:rPr>
                <w:rFonts w:cs="Arial"/>
              </w:rPr>
            </w:pPr>
            <w:r>
              <w:rPr>
                <w:rFonts w:cs="Arial"/>
              </w:rPr>
              <w:t>Kombinētie augsnes apstrādes agregāti (kultivēšana, diskošana, pievelšana)</w:t>
            </w:r>
          </w:p>
          <w:p w14:paraId="538694C5" w14:textId="77777777" w:rsidR="007B05D9" w:rsidRDefault="007B05D9" w:rsidP="0057475E">
            <w:pPr>
              <w:pStyle w:val="ListParagraph"/>
              <w:numPr>
                <w:ilvl w:val="0"/>
                <w:numId w:val="6"/>
              </w:numPr>
              <w:ind w:left="31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Iekārtas un/vai aprīkojums </w:t>
            </w:r>
            <w:r w:rsidRPr="0057475E">
              <w:rPr>
                <w:rFonts w:cstheme="minorHAnsi"/>
                <w:b/>
                <w:bCs/>
              </w:rPr>
              <w:t>precīzo tehnoloģiju izmantošanai</w:t>
            </w:r>
            <w:r>
              <w:rPr>
                <w:rFonts w:cstheme="minorHAnsi"/>
              </w:rPr>
              <w:t xml:space="preserve"> laukkopībā minerālmēslu un AAL patēriņa samazinājumam:</w:t>
            </w:r>
          </w:p>
          <w:p w14:paraId="404C5528" w14:textId="77777777" w:rsidR="007B05D9" w:rsidRPr="0057475E" w:rsidRDefault="007B05D9" w:rsidP="0057475E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736"/>
              <w:rPr>
                <w:rFonts w:cs="Arial"/>
              </w:rPr>
            </w:pPr>
            <w:r w:rsidRPr="0057475E">
              <w:rPr>
                <w:rFonts w:cs="Arial"/>
              </w:rPr>
              <w:t>Programmatūra</w:t>
            </w:r>
          </w:p>
          <w:p w14:paraId="4B6BB5A0" w14:textId="77777777" w:rsidR="007B05D9" w:rsidRPr="0057475E" w:rsidRDefault="007B05D9" w:rsidP="0057475E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736"/>
              <w:rPr>
                <w:rFonts w:cs="Arial"/>
              </w:rPr>
            </w:pPr>
            <w:r w:rsidRPr="0057475E">
              <w:rPr>
                <w:rFonts w:cs="Arial"/>
              </w:rPr>
              <w:t>ISOBUS termināļi</w:t>
            </w:r>
          </w:p>
          <w:p w14:paraId="7E2389A5" w14:textId="77777777" w:rsidR="007B05D9" w:rsidRPr="0057475E" w:rsidRDefault="007B05D9" w:rsidP="0057475E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736"/>
              <w:rPr>
                <w:rFonts w:cs="Arial"/>
              </w:rPr>
            </w:pPr>
            <w:r w:rsidRPr="0057475E">
              <w:rPr>
                <w:rFonts w:cs="Arial"/>
              </w:rPr>
              <w:lastRenderedPageBreak/>
              <w:t>GPS uztvērēji un aprīkojums</w:t>
            </w:r>
          </w:p>
          <w:p w14:paraId="34648CEE" w14:textId="77777777" w:rsidR="007B05D9" w:rsidRPr="0057475E" w:rsidRDefault="007B05D9" w:rsidP="0057475E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736"/>
              <w:rPr>
                <w:rFonts w:cs="Arial"/>
              </w:rPr>
            </w:pPr>
            <w:r w:rsidRPr="0057475E">
              <w:rPr>
                <w:rFonts w:cs="Arial"/>
              </w:rPr>
              <w:t>Precīzās stūrēšanas iekārtas</w:t>
            </w:r>
          </w:p>
          <w:p w14:paraId="107F6865" w14:textId="77777777" w:rsidR="007B05D9" w:rsidRPr="0057475E" w:rsidRDefault="007B05D9" w:rsidP="0057475E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736"/>
              <w:rPr>
                <w:rFonts w:cs="Arial"/>
              </w:rPr>
            </w:pPr>
            <w:r w:rsidRPr="0057475E">
              <w:rPr>
                <w:rFonts w:cs="Arial"/>
              </w:rPr>
              <w:t>Slāpekļa sensori un aprīkojums</w:t>
            </w:r>
          </w:p>
          <w:p w14:paraId="02D4ADAE" w14:textId="2DBC4785" w:rsidR="007B05D9" w:rsidRPr="0057475E" w:rsidRDefault="007B05D9" w:rsidP="0057475E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736"/>
              <w:rPr>
                <w:rFonts w:cs="Arial"/>
              </w:rPr>
            </w:pPr>
            <w:r w:rsidRPr="0057475E">
              <w:rPr>
                <w:rFonts w:cs="Arial"/>
              </w:rPr>
              <w:t>Smidzinātāju vadības aprīkojums</w:t>
            </w:r>
            <w:r>
              <w:rPr>
                <w:rFonts w:cs="Arial"/>
              </w:rPr>
              <w:t xml:space="preserve"> (t.sk. ar maināmu devu nodrošināšanu)</w:t>
            </w:r>
          </w:p>
          <w:p w14:paraId="3417AE86" w14:textId="603CDFBC" w:rsidR="007B05D9" w:rsidRDefault="007B05D9" w:rsidP="0057475E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736"/>
              <w:rPr>
                <w:rFonts w:cs="Arial"/>
              </w:rPr>
            </w:pPr>
            <w:r w:rsidRPr="0057475E">
              <w:rPr>
                <w:rFonts w:cs="Arial"/>
              </w:rPr>
              <w:t>Minerālmēslu izkliedētāju vadības aprīkojums</w:t>
            </w:r>
            <w:r>
              <w:rPr>
                <w:rFonts w:cs="Arial"/>
              </w:rPr>
              <w:t xml:space="preserve"> (t.sk. ar maināmu devu nodrošināšanu)</w:t>
            </w:r>
          </w:p>
          <w:p w14:paraId="56104D56" w14:textId="2FFA0EE5" w:rsidR="007B05D9" w:rsidRPr="0057475E" w:rsidRDefault="007B05D9" w:rsidP="0057475E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736"/>
              <w:rPr>
                <w:rFonts w:cs="Arial"/>
              </w:rPr>
            </w:pPr>
            <w:r>
              <w:rPr>
                <w:rFonts w:cs="Arial"/>
              </w:rPr>
              <w:t>Spektometri</w:t>
            </w:r>
          </w:p>
          <w:p w14:paraId="0B8F1B02" w14:textId="77777777" w:rsidR="007B05D9" w:rsidRPr="0057475E" w:rsidRDefault="007B05D9" w:rsidP="0057475E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736"/>
              <w:rPr>
                <w:rFonts w:cs="Arial"/>
              </w:rPr>
            </w:pPr>
            <w:r w:rsidRPr="0057475E">
              <w:rPr>
                <w:rFonts w:cs="Arial"/>
              </w:rPr>
              <w:t>Šķidrmēslu cisternu vadības aprīkojums</w:t>
            </w:r>
          </w:p>
          <w:p w14:paraId="0C0BDB6B" w14:textId="77777777" w:rsidR="007B05D9" w:rsidRPr="0057475E" w:rsidRDefault="007B05D9" w:rsidP="0057475E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736"/>
              <w:rPr>
                <w:rFonts w:cs="Arial"/>
              </w:rPr>
            </w:pPr>
            <w:r w:rsidRPr="0057475E">
              <w:rPr>
                <w:rFonts w:cs="Arial"/>
              </w:rPr>
              <w:t>Sējmašīnu vadības aprīkojums</w:t>
            </w:r>
          </w:p>
          <w:p w14:paraId="3DED5A7C" w14:textId="77777777" w:rsidR="007B05D9" w:rsidRPr="0057475E" w:rsidRDefault="007B05D9" w:rsidP="0057475E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736"/>
              <w:rPr>
                <w:rFonts w:cs="Arial"/>
              </w:rPr>
            </w:pPr>
            <w:r w:rsidRPr="0057475E">
              <w:rPr>
                <w:rFonts w:cs="Arial"/>
              </w:rPr>
              <w:t>Graudaugu novākšanas kombainu aprīkojums</w:t>
            </w:r>
          </w:p>
          <w:p w14:paraId="18484D0A" w14:textId="025CB71D" w:rsidR="007B05D9" w:rsidRPr="007B77D2" w:rsidRDefault="007B05D9" w:rsidP="005256D7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736"/>
              <w:jc w:val="both"/>
              <w:rPr>
                <w:rFonts w:cstheme="minorHAnsi"/>
              </w:rPr>
            </w:pPr>
            <w:r w:rsidRPr="005256D7">
              <w:rPr>
                <w:rFonts w:cs="Arial"/>
              </w:rPr>
              <w:t>Roboti</w:t>
            </w:r>
          </w:p>
        </w:tc>
        <w:tc>
          <w:tcPr>
            <w:tcW w:w="3586" w:type="dxa"/>
          </w:tcPr>
          <w:p w14:paraId="498504B9" w14:textId="59E1F22E" w:rsidR="007B05D9" w:rsidRPr="005256D7" w:rsidRDefault="005256D7" w:rsidP="00D743C8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5256D7">
              <w:rPr>
                <w:rFonts w:cstheme="minorHAnsi"/>
                <w:i/>
                <w:iCs/>
              </w:rPr>
              <w:lastRenderedPageBreak/>
              <w:t>Tehnika, iekārtas un aprīkojums no  laukkopības sadaļas</w:t>
            </w:r>
            <w:r w:rsidR="007B05D9" w:rsidRPr="005256D7">
              <w:rPr>
                <w:rFonts w:cstheme="minorHAnsi"/>
                <w:i/>
                <w:iCs/>
              </w:rPr>
              <w:t>, t.sk. zālāju atjaunošanai</w:t>
            </w:r>
          </w:p>
          <w:p w14:paraId="28C03301" w14:textId="6FC4D59F" w:rsidR="007B05D9" w:rsidRPr="002D3332" w:rsidRDefault="007B05D9" w:rsidP="000A7683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</w:tc>
        <w:tc>
          <w:tcPr>
            <w:tcW w:w="4069" w:type="dxa"/>
          </w:tcPr>
          <w:p w14:paraId="55EC23E5" w14:textId="77777777" w:rsidR="00FF26A2" w:rsidRDefault="007B05D9" w:rsidP="003F67D1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Tehnika un aprīkojums precīzo tehnoloģiju izmantošanai minerālmēslu un AAL samazinājumam</w:t>
            </w:r>
            <w:r w:rsidR="00FF26A2">
              <w:rPr>
                <w:rFonts w:cstheme="minorHAnsi"/>
              </w:rPr>
              <w:t>:</w:t>
            </w:r>
          </w:p>
          <w:p w14:paraId="309AD029" w14:textId="77777777" w:rsidR="00FF26A2" w:rsidRPr="005256D7" w:rsidRDefault="007B05D9" w:rsidP="00FF26A2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878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5256D7">
              <w:rPr>
                <w:rFonts w:cstheme="minorHAnsi"/>
              </w:rPr>
              <w:t>pilienu laistīšana, ar precīzu minerālmēslojuma un AAL lietojumu</w:t>
            </w:r>
            <w:r w:rsidR="00FF26A2" w:rsidRPr="005256D7">
              <w:rPr>
                <w:rFonts w:cstheme="minorHAnsi"/>
              </w:rPr>
              <w:t>;</w:t>
            </w:r>
          </w:p>
          <w:p w14:paraId="66C40935" w14:textId="77777777" w:rsidR="00FF26A2" w:rsidRPr="005256D7" w:rsidRDefault="00FF26A2" w:rsidP="00FF26A2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878"/>
              <w:rPr>
                <w:rFonts w:cstheme="minorHAnsi"/>
              </w:rPr>
            </w:pPr>
            <w:r w:rsidRPr="005256D7">
              <w:rPr>
                <w:rFonts w:cstheme="minorHAnsi"/>
              </w:rPr>
              <w:t xml:space="preserve">roboti – precīza izsmidzināšana, mēslošana, </w:t>
            </w:r>
          </w:p>
          <w:p w14:paraId="473474F7" w14:textId="438F2D27" w:rsidR="00FF26A2" w:rsidRPr="005256D7" w:rsidRDefault="00FF26A2" w:rsidP="00FF26A2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878"/>
              <w:rPr>
                <w:rFonts w:cstheme="minorHAnsi"/>
              </w:rPr>
            </w:pPr>
            <w:r w:rsidRPr="005256D7">
              <w:rPr>
                <w:rFonts w:cstheme="minorHAnsi"/>
              </w:rPr>
              <w:t>nezāļu apkarošanas roboti</w:t>
            </w:r>
          </w:p>
          <w:p w14:paraId="0E14BCE5" w14:textId="3E308D9C" w:rsidR="007B05D9" w:rsidRPr="001B39BF" w:rsidRDefault="007B05D9" w:rsidP="00FF26A2">
            <w:pPr>
              <w:pStyle w:val="ListParagraph"/>
              <w:spacing w:after="200" w:line="276" w:lineRule="auto"/>
              <w:ind w:left="878"/>
              <w:rPr>
                <w:rFonts w:cstheme="minorHAnsi"/>
              </w:rPr>
            </w:pPr>
          </w:p>
          <w:p w14:paraId="707173F1" w14:textId="0C0214BC" w:rsidR="007B05D9" w:rsidRPr="001B39BF" w:rsidRDefault="005256D7" w:rsidP="003F67D1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  <w:i/>
                <w:iCs/>
              </w:rPr>
            </w:pPr>
            <w:r w:rsidRPr="005256D7">
              <w:rPr>
                <w:rFonts w:cstheme="minorHAnsi"/>
                <w:i/>
                <w:iCs/>
              </w:rPr>
              <w:t xml:space="preserve">tehnika, iekārtas un aprīkojums no </w:t>
            </w:r>
            <w:r w:rsidR="007B05D9" w:rsidRPr="005256D7">
              <w:rPr>
                <w:rFonts w:cstheme="minorHAnsi"/>
                <w:i/>
                <w:iCs/>
              </w:rPr>
              <w:t xml:space="preserve"> laukkopīb</w:t>
            </w:r>
            <w:r w:rsidRPr="005256D7">
              <w:rPr>
                <w:rFonts w:cstheme="minorHAnsi"/>
                <w:i/>
                <w:iCs/>
              </w:rPr>
              <w:t>as sadaļas</w:t>
            </w:r>
          </w:p>
        </w:tc>
      </w:tr>
      <w:tr w:rsidR="002B67C2" w:rsidRPr="002B67C2" w14:paraId="09933E6B" w14:textId="77777777" w:rsidTr="00660D27">
        <w:tc>
          <w:tcPr>
            <w:tcW w:w="15163" w:type="dxa"/>
            <w:gridSpan w:val="5"/>
            <w:shd w:val="clear" w:color="auto" w:fill="EDEDED" w:themeFill="accent3" w:themeFillTint="33"/>
          </w:tcPr>
          <w:p w14:paraId="56D6CD6A" w14:textId="7E8EF6A2" w:rsidR="002B67C2" w:rsidRPr="002B67C2" w:rsidRDefault="002B67C2" w:rsidP="002B67C2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2B67C2">
              <w:rPr>
                <w:rFonts w:cstheme="minorHAnsi"/>
                <w:b/>
                <w:bCs/>
                <w:sz w:val="28"/>
                <w:szCs w:val="28"/>
              </w:rPr>
              <w:t>Precīzo tehnoloģiju izmantošana lopkopībā</w:t>
            </w:r>
          </w:p>
        </w:tc>
      </w:tr>
      <w:tr w:rsidR="007B05D9" w:rsidRPr="002D3332" w14:paraId="4CF16131" w14:textId="105693C8" w:rsidTr="00660D27">
        <w:tc>
          <w:tcPr>
            <w:tcW w:w="2315" w:type="dxa"/>
            <w:vMerge w:val="restart"/>
          </w:tcPr>
          <w:p w14:paraId="2D7301AF" w14:textId="0E88C81F" w:rsidR="007B05D9" w:rsidRDefault="007B05D9" w:rsidP="005246E3">
            <w:pPr>
              <w:jc w:val="both"/>
              <w:rPr>
                <w:rFonts w:cstheme="minorHAnsi"/>
                <w:b/>
                <w:bCs/>
              </w:rPr>
            </w:pPr>
          </w:p>
          <w:p w14:paraId="236D437C" w14:textId="31C2BA7F" w:rsidR="007B05D9" w:rsidRDefault="007B05D9" w:rsidP="002B67C2">
            <w:pPr>
              <w:pStyle w:val="Default"/>
              <w:jc w:val="both"/>
              <w:rPr>
                <w:i/>
                <w:iCs/>
                <w:color w:val="2E74B5" w:themeColor="accent5" w:themeShade="BF"/>
                <w:sz w:val="22"/>
                <w:szCs w:val="22"/>
              </w:rPr>
            </w:pPr>
            <w:r w:rsidRPr="000A2E4A">
              <w:rPr>
                <w:i/>
                <w:iCs/>
                <w:color w:val="2E74B5" w:themeColor="accent5" w:themeShade="BF"/>
                <w:sz w:val="22"/>
                <w:szCs w:val="22"/>
              </w:rPr>
              <w:t>Rādītāji emisiju samazinājuma aprēķinam:</w:t>
            </w:r>
          </w:p>
          <w:p w14:paraId="16797ACC" w14:textId="598D82AE" w:rsidR="007B05D9" w:rsidRPr="002B67C2" w:rsidRDefault="007B05D9" w:rsidP="002B67C2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2B67C2">
              <w:rPr>
                <w:color w:val="auto"/>
                <w:sz w:val="22"/>
                <w:szCs w:val="22"/>
              </w:rPr>
              <w:t>Izslaukums</w:t>
            </w:r>
          </w:p>
          <w:p w14:paraId="0BA9D530" w14:textId="2F2E8BF4" w:rsidR="007B05D9" w:rsidRDefault="007B05D9" w:rsidP="002B67C2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2B67C2">
              <w:rPr>
                <w:color w:val="auto"/>
                <w:sz w:val="22"/>
                <w:szCs w:val="22"/>
              </w:rPr>
              <w:t>Barības sagremojamība</w:t>
            </w:r>
          </w:p>
          <w:p w14:paraId="27BBDFF7" w14:textId="6D8BD5C7" w:rsidR="007B05D9" w:rsidRPr="00412B33" w:rsidRDefault="007B05D9" w:rsidP="002B67C2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0"/>
                <w:szCs w:val="20"/>
              </w:rPr>
            </w:pPr>
            <w:r w:rsidRPr="00412B33">
              <w:rPr>
                <w:rFonts w:cstheme="minorHAnsi"/>
                <w:sz w:val="22"/>
                <w:szCs w:val="22"/>
              </w:rPr>
              <w:t>saimniecību skaits</w:t>
            </w:r>
          </w:p>
          <w:p w14:paraId="307213C5" w14:textId="77777777" w:rsidR="007B05D9" w:rsidRDefault="007B05D9" w:rsidP="005246E3">
            <w:pPr>
              <w:jc w:val="both"/>
              <w:rPr>
                <w:rFonts w:cstheme="minorHAnsi"/>
                <w:b/>
                <w:bCs/>
              </w:rPr>
            </w:pPr>
          </w:p>
          <w:p w14:paraId="30146939" w14:textId="77777777" w:rsidR="007B05D9" w:rsidRDefault="007B05D9" w:rsidP="002B67C2">
            <w:pPr>
              <w:pStyle w:val="ListParagraph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KLP SP ietveramie rādītāji:</w:t>
            </w:r>
          </w:p>
          <w:p w14:paraId="1A157099" w14:textId="77777777" w:rsidR="007B05D9" w:rsidRPr="002B67C2" w:rsidRDefault="007B05D9" w:rsidP="002B67C2">
            <w:pPr>
              <w:jc w:val="both"/>
              <w:rPr>
                <w:rFonts w:eastAsia="Times New Roman"/>
                <w:bCs/>
                <w:noProof/>
                <w:color w:val="000000"/>
                <w:sz w:val="18"/>
                <w:szCs w:val="18"/>
                <w:lang w:eastAsia="fr-BE"/>
              </w:rPr>
            </w:pPr>
            <w:r w:rsidRPr="002B67C2">
              <w:rPr>
                <w:rFonts w:eastAsia="Times New Roman"/>
                <w:b/>
                <w:noProof/>
                <w:color w:val="000000"/>
                <w:sz w:val="18"/>
                <w:szCs w:val="18"/>
                <w:lang w:eastAsia="fr-BE"/>
              </w:rPr>
              <w:t xml:space="preserve">R.3 Digitālā lauksaimniecība: </w:t>
            </w:r>
            <w:r w:rsidRPr="002B67C2">
              <w:rPr>
                <w:rFonts w:eastAsia="Times New Roman"/>
                <w:bCs/>
                <w:noProof/>
                <w:color w:val="000000"/>
                <w:sz w:val="18"/>
                <w:szCs w:val="18"/>
                <w:lang w:eastAsia="fr-BE"/>
              </w:rPr>
              <w:t xml:space="preserve">Saimniecību īpatsvars, kas guvuši atbalstu KLP ietvarā digitālām saimniekošanas tehnoloģijām </w:t>
            </w:r>
          </w:p>
          <w:p w14:paraId="438D5C99" w14:textId="77777777" w:rsidR="007B05D9" w:rsidRPr="002B67C2" w:rsidRDefault="007B05D9" w:rsidP="002B67C2">
            <w:pPr>
              <w:jc w:val="both"/>
              <w:rPr>
                <w:rFonts w:eastAsia="Times New Roman"/>
                <w:bCs/>
                <w:noProof/>
                <w:color w:val="000000"/>
                <w:sz w:val="18"/>
                <w:szCs w:val="18"/>
                <w:lang w:eastAsia="fr-BE"/>
              </w:rPr>
            </w:pPr>
          </w:p>
          <w:p w14:paraId="21262A35" w14:textId="77777777" w:rsidR="007B05D9" w:rsidRPr="002B67C2" w:rsidRDefault="007B05D9" w:rsidP="002B67C2">
            <w:pPr>
              <w:pStyle w:val="Default"/>
              <w:jc w:val="both"/>
              <w:rPr>
                <w:rFonts w:cstheme="minorBidi"/>
                <w:color w:val="auto"/>
              </w:rPr>
            </w:pPr>
            <w:r w:rsidRPr="002B67C2">
              <w:rPr>
                <w:rFonts w:eastAsia="Times New Roman"/>
                <w:b/>
                <w:noProof/>
                <w:sz w:val="18"/>
                <w:szCs w:val="18"/>
                <w:lang w:eastAsia="fr-BE"/>
              </w:rPr>
              <w:t xml:space="preserve">R16a Ar klimatu saistītie ieguldījumi: </w:t>
            </w:r>
            <w:r w:rsidRPr="002B67C2">
              <w:rPr>
                <w:rFonts w:eastAsia="Times New Roman"/>
                <w:bCs/>
                <w:noProof/>
                <w:sz w:val="18"/>
                <w:szCs w:val="18"/>
                <w:lang w:eastAsia="fr-BE"/>
              </w:rPr>
              <w:t>to saimniecību daļa, kuras gūst labumu no KLP ieguldījumu atbalsta, kas veicina klimata pārmaiņu mazināšanu un pielāgošanos tām, kā arī atjaunojamās enerģijas vai biomateriālu ražošanai</w:t>
            </w:r>
          </w:p>
          <w:p w14:paraId="516C7ECC" w14:textId="2222D5DB" w:rsidR="007B05D9" w:rsidRPr="002D3332" w:rsidRDefault="007B05D9" w:rsidP="005246E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83" w:type="dxa"/>
            <w:vMerge w:val="restart"/>
          </w:tcPr>
          <w:p w14:paraId="4A9A4B42" w14:textId="45910C3D" w:rsidR="007B05D9" w:rsidRPr="003D7783" w:rsidRDefault="007B05D9" w:rsidP="000A7683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162980">
              <w:rPr>
                <w:rFonts w:ascii="Times New Roman" w:hAnsi="Times New Roman"/>
                <w:bCs/>
                <w:i/>
                <w:iCs/>
              </w:rPr>
              <w:lastRenderedPageBreak/>
              <w:t>Lopkopība</w:t>
            </w:r>
            <w:r>
              <w:rPr>
                <w:rFonts w:ascii="Times New Roman" w:hAnsi="Times New Roman"/>
                <w:bCs/>
              </w:rPr>
              <w:t xml:space="preserve">  - barības devu kvalitāte - </w:t>
            </w:r>
            <w:r w:rsidRPr="000A7683">
              <w:rPr>
                <w:rFonts w:ascii="Times New Roman" w:hAnsi="Times New Roman"/>
                <w:u w:val="single"/>
              </w:rPr>
              <w:t>18 475 slaucamās govis</w:t>
            </w:r>
            <w:r>
              <w:rPr>
                <w:rFonts w:ascii="Times New Roman" w:hAnsi="Times New Roman"/>
              </w:rPr>
              <w:t xml:space="preserve"> - 3. klasteris (vidēji lielas </w:t>
            </w:r>
            <w:r w:rsidRPr="009A5FDB">
              <w:rPr>
                <w:rFonts w:ascii="Times New Roman" w:hAnsi="Times New Roman"/>
              </w:rPr>
              <w:t xml:space="preserve">dzīvniekus laiž ganībās), </w:t>
            </w:r>
            <w:r>
              <w:rPr>
                <w:rFonts w:ascii="Times New Roman" w:hAnsi="Times New Roman"/>
              </w:rPr>
              <w:br/>
            </w:r>
            <w:r w:rsidRPr="009A5FDB">
              <w:rPr>
                <w:rFonts w:ascii="Times New Roman" w:hAnsi="Times New Roman"/>
              </w:rPr>
              <w:lastRenderedPageBreak/>
              <w:t>4. klasteris (bioloģiskās saimniecības), 5. klasteris (piemājas saimniecības) - Indikatīvi</w:t>
            </w:r>
            <w:r w:rsidRPr="00162980">
              <w:rPr>
                <w:rFonts w:ascii="Times New Roman" w:hAnsi="Times New Roman"/>
              </w:rPr>
              <w:t xml:space="preserve"> pasākums varētu tikt ieviests 50% no visām slaucamām govīm, kas tiek audzētas 3., 4. un 5. klastera saimniecībās</w:t>
            </w:r>
            <w:r>
              <w:rPr>
                <w:rFonts w:ascii="Times New Roman" w:hAnsi="Times New Roman"/>
              </w:rPr>
              <w:t xml:space="preserve"> – </w:t>
            </w:r>
          </w:p>
          <w:p w14:paraId="4A49322C" w14:textId="1C45FFD1" w:rsidR="007B05D9" w:rsidRPr="00162980" w:rsidRDefault="007B05D9" w:rsidP="000A7683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Barības devu plānošana –</w:t>
            </w:r>
            <w:r>
              <w:rPr>
                <w:rFonts w:cstheme="minorHAnsi"/>
              </w:rPr>
              <w:t xml:space="preserve"> </w:t>
            </w:r>
            <w:r w:rsidRPr="000A7683">
              <w:rPr>
                <w:rFonts w:cstheme="minorHAnsi"/>
                <w:u w:val="single"/>
              </w:rPr>
              <w:t>29 540 slaucamās govis</w:t>
            </w:r>
            <w:r>
              <w:rPr>
                <w:rFonts w:cstheme="minorHAnsi"/>
              </w:rPr>
              <w:t xml:space="preserve"> – 1.klāsteris 10%, 3.un4.klāsteris – 50%</w:t>
            </w:r>
          </w:p>
        </w:tc>
        <w:tc>
          <w:tcPr>
            <w:tcW w:w="3110" w:type="dxa"/>
          </w:tcPr>
          <w:p w14:paraId="7516A88F" w14:textId="77777777" w:rsidR="007B05D9" w:rsidRDefault="007B05D9" w:rsidP="000A7683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</w:tc>
        <w:tc>
          <w:tcPr>
            <w:tcW w:w="3586" w:type="dxa"/>
          </w:tcPr>
          <w:p w14:paraId="75E323CA" w14:textId="1B980B23" w:rsidR="003D7B62" w:rsidRPr="003D7B62" w:rsidRDefault="007B05D9" w:rsidP="003F67D1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Iekārtas un aprīkojums precīzo tehnoloģiju izmantošanai lopkopībā, uzlabojot barības kvalitāti</w:t>
            </w:r>
            <w:r w:rsidR="00FF26A2">
              <w:rPr>
                <w:rFonts w:cstheme="minorHAnsi"/>
              </w:rPr>
              <w:t>, t.sk. kopproteīna samazināšanai, sagremojamības palielināšanai,</w:t>
            </w:r>
            <w:r>
              <w:rPr>
                <w:rFonts w:cstheme="minorHAnsi"/>
              </w:rPr>
              <w:t xml:space="preserve"> un </w:t>
            </w:r>
            <w:r w:rsidR="003D7B62">
              <w:rPr>
                <w:rFonts w:cstheme="minorHAnsi"/>
              </w:rPr>
              <w:t xml:space="preserve">barības </w:t>
            </w:r>
            <w:r>
              <w:rPr>
                <w:rFonts w:cstheme="minorHAnsi"/>
              </w:rPr>
              <w:t>dev</w:t>
            </w:r>
            <w:r w:rsidR="003D7B62">
              <w:rPr>
                <w:rFonts w:cstheme="minorHAnsi"/>
              </w:rPr>
              <w:t>u plānošanu un nodrošināšanu:</w:t>
            </w:r>
            <w:r w:rsidRPr="00E05D85">
              <w:rPr>
                <w:rFonts w:cstheme="minorHAnsi"/>
                <w:i/>
                <w:iCs/>
              </w:rPr>
              <w:t xml:space="preserve"> </w:t>
            </w:r>
          </w:p>
          <w:p w14:paraId="023B3789" w14:textId="7991EF67" w:rsidR="00FF26A2" w:rsidRPr="00FF26A2" w:rsidRDefault="007B05D9" w:rsidP="00FF26A2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736"/>
              <w:rPr>
                <w:rFonts w:cstheme="minorHAnsi"/>
              </w:rPr>
            </w:pPr>
            <w:r w:rsidRPr="00FF26A2">
              <w:rPr>
                <w:rFonts w:cstheme="minorHAnsi"/>
              </w:rPr>
              <w:t>precīza barošana (t.sk.</w:t>
            </w:r>
            <w:r w:rsidR="00FF26A2" w:rsidRPr="00FF26A2">
              <w:rPr>
                <w:rFonts w:cstheme="minorHAnsi"/>
              </w:rPr>
              <w:t xml:space="preserve"> ēdināšanas </w:t>
            </w:r>
            <w:r w:rsidRPr="00FF26A2">
              <w:rPr>
                <w:rFonts w:cstheme="minorHAnsi"/>
              </w:rPr>
              <w:t xml:space="preserve">roboti – barotāji, </w:t>
            </w:r>
            <w:r w:rsidRPr="00FF26A2">
              <w:rPr>
                <w:rFonts w:cstheme="minorHAnsi"/>
              </w:rPr>
              <w:lastRenderedPageBreak/>
              <w:t xml:space="preserve">piestūmēji/rušinātāji,), barības dalītājs, </w:t>
            </w:r>
          </w:p>
          <w:p w14:paraId="2A07D307" w14:textId="77777777" w:rsidR="00FF26A2" w:rsidRPr="00FF26A2" w:rsidRDefault="007B05D9" w:rsidP="00FF26A2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736"/>
              <w:rPr>
                <w:rFonts w:cstheme="minorHAnsi"/>
              </w:rPr>
            </w:pPr>
            <w:r w:rsidRPr="00FF26A2">
              <w:rPr>
                <w:rFonts w:eastAsia="Times New Roman" w:cstheme="minorHAnsi"/>
                <w:lang w:eastAsia="lv-LV"/>
              </w:rPr>
              <w:t xml:space="preserve">lopbarības sagatavošanas tehnoloģijas t.sk. </w:t>
            </w:r>
            <w:r w:rsidR="00FF26A2" w:rsidRPr="00FF26A2">
              <w:rPr>
                <w:rFonts w:eastAsia="Times New Roman" w:cstheme="minorHAnsi"/>
                <w:lang w:eastAsia="lv-LV"/>
              </w:rPr>
              <w:t>k</w:t>
            </w:r>
            <w:r w:rsidRPr="00FF26A2">
              <w:rPr>
                <w:rFonts w:eastAsia="Times New Roman" w:cstheme="minorHAnsi"/>
                <w:lang w:eastAsia="lv-LV"/>
              </w:rPr>
              <w:t xml:space="preserve">ombinētās spēkbarības ražošanas iekārtas, </w:t>
            </w:r>
          </w:p>
          <w:p w14:paraId="3D3EB85A" w14:textId="2F91844E" w:rsidR="007B05D9" w:rsidRPr="00FF26A2" w:rsidRDefault="007B05D9" w:rsidP="00FF26A2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736"/>
              <w:rPr>
                <w:rFonts w:cstheme="minorHAnsi"/>
              </w:rPr>
            </w:pPr>
            <w:r w:rsidRPr="00FF26A2">
              <w:rPr>
                <w:rFonts w:eastAsia="Times New Roman" w:cstheme="minorHAnsi"/>
                <w:lang w:eastAsia="lv-LV"/>
              </w:rPr>
              <w:t>barības kvalitātes kontroles laboratorijas iekārtas (barības paraugu testēšanas iekārtas)</w:t>
            </w:r>
          </w:p>
          <w:p w14:paraId="7244603A" w14:textId="3B149954" w:rsidR="00774EBE" w:rsidRPr="00FF26A2" w:rsidRDefault="00FF26A2" w:rsidP="00FF26A2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736"/>
              <w:rPr>
                <w:rFonts w:cstheme="minorHAnsi"/>
              </w:rPr>
            </w:pPr>
            <w:r w:rsidRPr="00FF26A2">
              <w:rPr>
                <w:rFonts w:eastAsia="Times New Roman" w:cstheme="minorHAnsi"/>
                <w:lang w:eastAsia="lv-LV"/>
              </w:rPr>
              <w:t>p</w:t>
            </w:r>
            <w:r w:rsidR="007B05D9" w:rsidRPr="00FF26A2">
              <w:rPr>
                <w:rFonts w:eastAsia="Times New Roman" w:cstheme="minorHAnsi"/>
                <w:lang w:eastAsia="lv-LV"/>
              </w:rPr>
              <w:t xml:space="preserve">recīzās slaukšanas iekārtas – </w:t>
            </w:r>
            <w:r w:rsidR="00774EBE" w:rsidRPr="00FF26A2">
              <w:rPr>
                <w:rFonts w:eastAsia="Times New Roman" w:cstheme="minorHAnsi"/>
                <w:lang w:eastAsia="lv-LV"/>
              </w:rPr>
              <w:t>a</w:t>
            </w:r>
            <w:r w:rsidR="00774EBE" w:rsidRPr="00FF26A2">
              <w:t>utomatizētas slaukšanas sistēma</w:t>
            </w:r>
          </w:p>
          <w:p w14:paraId="55286073" w14:textId="77777777" w:rsidR="007B05D9" w:rsidRPr="00CB793D" w:rsidRDefault="00FF26A2" w:rsidP="00FF26A2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736"/>
              <w:rPr>
                <w:rFonts w:cstheme="minorHAnsi"/>
                <w:i/>
                <w:iCs/>
              </w:rPr>
            </w:pPr>
            <w:r w:rsidRPr="00FF26A2">
              <w:rPr>
                <w:rFonts w:eastAsia="Times New Roman" w:cstheme="minorHAnsi"/>
                <w:lang w:eastAsia="lv-LV"/>
              </w:rPr>
              <w:t>p</w:t>
            </w:r>
            <w:r w:rsidR="007B05D9" w:rsidRPr="00FF26A2">
              <w:rPr>
                <w:rFonts w:eastAsia="Times New Roman" w:cstheme="minorHAnsi"/>
                <w:lang w:eastAsia="lv-LV"/>
              </w:rPr>
              <w:t xml:space="preserve">iena </w:t>
            </w:r>
            <w:r w:rsidRPr="00FF26A2">
              <w:rPr>
                <w:rFonts w:eastAsia="Times New Roman" w:cstheme="minorHAnsi"/>
                <w:lang w:eastAsia="lv-LV"/>
              </w:rPr>
              <w:t>kvalitāte</w:t>
            </w:r>
            <w:r>
              <w:rPr>
                <w:rFonts w:eastAsia="Times New Roman" w:cstheme="minorHAnsi"/>
                <w:lang w:eastAsia="lv-LV"/>
              </w:rPr>
              <w:t>s testēšanas iekārtas</w:t>
            </w:r>
          </w:p>
          <w:p w14:paraId="014D6958" w14:textId="6E44781D" w:rsidR="00CB793D" w:rsidRPr="001B39BF" w:rsidRDefault="00CB793D" w:rsidP="00FF26A2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736"/>
              <w:rPr>
                <w:rFonts w:cstheme="minorHAnsi"/>
                <w:i/>
                <w:iCs/>
              </w:rPr>
            </w:pPr>
            <w:r w:rsidRPr="00186341">
              <w:rPr>
                <w:rFonts w:eastAsia="Times New Roman" w:cstheme="minorHAnsi"/>
                <w:lang w:eastAsia="lv-LV"/>
              </w:rPr>
              <w:t>Ganāmpulka vadības un monitoringa sistēmas (veselības un ruminācijas ausu un kakla sensori, programma un nepieciešamās iekārtas)</w:t>
            </w:r>
          </w:p>
        </w:tc>
        <w:tc>
          <w:tcPr>
            <w:tcW w:w="4069" w:type="dxa"/>
          </w:tcPr>
          <w:p w14:paraId="11CEFDF5" w14:textId="77777777" w:rsidR="007B05D9" w:rsidRDefault="007B05D9" w:rsidP="000A7683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</w:tc>
      </w:tr>
      <w:tr w:rsidR="007B05D9" w:rsidRPr="002D3332" w14:paraId="47015171" w14:textId="77777777" w:rsidTr="00660D27">
        <w:tc>
          <w:tcPr>
            <w:tcW w:w="2315" w:type="dxa"/>
            <w:vMerge/>
          </w:tcPr>
          <w:p w14:paraId="76F4A5F3" w14:textId="77777777" w:rsidR="007B05D9" w:rsidRDefault="007B05D9" w:rsidP="005246E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83" w:type="dxa"/>
            <w:vMerge/>
          </w:tcPr>
          <w:p w14:paraId="228F483A" w14:textId="77777777" w:rsidR="007B05D9" w:rsidRPr="00162980" w:rsidRDefault="007B05D9" w:rsidP="002B67C2">
            <w:pPr>
              <w:pStyle w:val="ListParagraph"/>
              <w:ind w:left="351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3110" w:type="dxa"/>
          </w:tcPr>
          <w:p w14:paraId="6DD290BD" w14:textId="77777777" w:rsidR="007B05D9" w:rsidRDefault="007B05D9" w:rsidP="000A7683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</w:tc>
        <w:tc>
          <w:tcPr>
            <w:tcW w:w="3586" w:type="dxa"/>
          </w:tcPr>
          <w:p w14:paraId="0CBF9066" w14:textId="070DB389" w:rsidR="007B05D9" w:rsidRPr="002B67C2" w:rsidRDefault="007B05D9" w:rsidP="003F67D1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FF26A2">
              <w:rPr>
                <w:rFonts w:cstheme="minorHAnsi"/>
              </w:rPr>
              <w:t xml:space="preserve">Barības devu aprēķināšanas sistēmas </w:t>
            </w:r>
            <w:r w:rsidR="00FF26A2" w:rsidRPr="00FF26A2">
              <w:rPr>
                <w:rFonts w:cstheme="minorHAnsi"/>
              </w:rPr>
              <w:t>programmas</w:t>
            </w:r>
            <w:r w:rsidRPr="00FF26A2">
              <w:rPr>
                <w:rFonts w:cstheme="minorHAnsi"/>
              </w:rPr>
              <w:t>, kas būtu izmantojama lauksaimniekiem</w:t>
            </w:r>
          </w:p>
          <w:p w14:paraId="1E15F10D" w14:textId="77777777" w:rsidR="00774EBE" w:rsidRDefault="007B05D9" w:rsidP="003F67D1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  <w:i/>
                <w:iCs/>
              </w:rPr>
            </w:pPr>
            <w:r w:rsidRPr="00FF26A2">
              <w:rPr>
                <w:rFonts w:cstheme="minorHAnsi"/>
              </w:rPr>
              <w:t>Govju aktivitātes mērītāji  (gan ap kāju, gan ap kaklu), t.sk. programmatūra un nepieciešamās iekārtas</w:t>
            </w:r>
            <w:r w:rsidRPr="008D5211">
              <w:rPr>
                <w:rFonts w:cstheme="minorHAnsi"/>
                <w:i/>
                <w:iCs/>
              </w:rPr>
              <w:t>.</w:t>
            </w:r>
          </w:p>
          <w:p w14:paraId="4207A14A" w14:textId="50E765B0" w:rsidR="007B05D9" w:rsidRPr="008D5211" w:rsidRDefault="00774EBE" w:rsidP="003F67D1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  <w:i/>
                <w:iCs/>
              </w:rPr>
            </w:pPr>
            <w:r>
              <w:t>Sensoru tehnoloģiju ieviešana govju slimību (tesmeņa, vielmaiņas, reproduktīvās) agrīnai diagnostikai</w:t>
            </w:r>
            <w:r w:rsidR="007B05D9" w:rsidRPr="008D5211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4069" w:type="dxa"/>
          </w:tcPr>
          <w:p w14:paraId="39C36CD3" w14:textId="77777777" w:rsidR="007B05D9" w:rsidRDefault="007B05D9" w:rsidP="000A7683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</w:tc>
      </w:tr>
      <w:tr w:rsidR="002B67C2" w:rsidRPr="002D3332" w14:paraId="72951E39" w14:textId="77777777" w:rsidTr="00660D27">
        <w:tc>
          <w:tcPr>
            <w:tcW w:w="15163" w:type="dxa"/>
            <w:gridSpan w:val="5"/>
            <w:shd w:val="clear" w:color="auto" w:fill="EDEDED" w:themeFill="accent3" w:themeFillTint="33"/>
          </w:tcPr>
          <w:p w14:paraId="5D467220" w14:textId="729FF58D" w:rsidR="002B67C2" w:rsidRPr="002B67C2" w:rsidRDefault="002B67C2" w:rsidP="002B67C2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2B67C2">
              <w:rPr>
                <w:rFonts w:cstheme="minorHAnsi"/>
                <w:b/>
                <w:bCs/>
                <w:sz w:val="28"/>
                <w:szCs w:val="28"/>
              </w:rPr>
              <w:t>Kūtsmēslu</w:t>
            </w:r>
            <w:r w:rsidR="00BF511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2B67C2">
              <w:rPr>
                <w:rFonts w:cstheme="minorHAnsi"/>
                <w:b/>
                <w:bCs/>
                <w:sz w:val="28"/>
                <w:szCs w:val="28"/>
              </w:rPr>
              <w:t>apsaimniekošana</w:t>
            </w:r>
          </w:p>
        </w:tc>
      </w:tr>
      <w:tr w:rsidR="007B05D9" w:rsidRPr="002D3332" w14:paraId="4F2DCECF" w14:textId="3ABD4F79" w:rsidTr="00660D27">
        <w:tc>
          <w:tcPr>
            <w:tcW w:w="2315" w:type="dxa"/>
            <w:vMerge w:val="restart"/>
          </w:tcPr>
          <w:p w14:paraId="597E60A1" w14:textId="77777777" w:rsidR="007B05D9" w:rsidRDefault="007B05D9" w:rsidP="006433EF">
            <w:pPr>
              <w:pStyle w:val="Default"/>
              <w:jc w:val="both"/>
              <w:rPr>
                <w:i/>
                <w:iCs/>
                <w:color w:val="2E74B5" w:themeColor="accent5" w:themeShade="BF"/>
                <w:sz w:val="22"/>
                <w:szCs w:val="22"/>
              </w:rPr>
            </w:pPr>
            <w:r w:rsidRPr="000A2E4A">
              <w:rPr>
                <w:i/>
                <w:iCs/>
                <w:color w:val="2E74B5" w:themeColor="accent5" w:themeShade="BF"/>
                <w:sz w:val="22"/>
                <w:szCs w:val="22"/>
              </w:rPr>
              <w:lastRenderedPageBreak/>
              <w:t>Rādītāji emisiju samazinājuma aprēķinam:</w:t>
            </w:r>
          </w:p>
          <w:p w14:paraId="604DF06E" w14:textId="77777777" w:rsidR="007B05D9" w:rsidRDefault="007B05D9" w:rsidP="006433EF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290D940A" w14:textId="77777777" w:rsidR="007B05D9" w:rsidRDefault="007B05D9" w:rsidP="006433EF">
            <w:pPr>
              <w:pStyle w:val="Default"/>
              <w:numPr>
                <w:ilvl w:val="0"/>
                <w:numId w:val="9"/>
              </w:numPr>
              <w:ind w:left="4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platība (ha), kurā organiskais mēslojums tiek iestrādāts ar tiešās iestrādes tehnoloģijām; </w:t>
            </w:r>
          </w:p>
          <w:p w14:paraId="08F50294" w14:textId="77777777" w:rsidR="007B05D9" w:rsidRDefault="007B05D9" w:rsidP="006433EF">
            <w:pPr>
              <w:pStyle w:val="Default"/>
              <w:numPr>
                <w:ilvl w:val="0"/>
                <w:numId w:val="9"/>
              </w:numPr>
              <w:ind w:left="4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 tiešo iestrādi iestrādātai organiskā mēslojuma daudzums (t). </w:t>
            </w:r>
          </w:p>
          <w:p w14:paraId="3A708B0F" w14:textId="77777777" w:rsidR="007B05D9" w:rsidRDefault="007B05D9" w:rsidP="006433EF">
            <w:pPr>
              <w:pStyle w:val="Default"/>
              <w:jc w:val="both"/>
              <w:rPr>
                <w:i/>
                <w:iCs/>
                <w:color w:val="2E74B5" w:themeColor="accent5" w:themeShade="BF"/>
                <w:sz w:val="22"/>
                <w:szCs w:val="22"/>
              </w:rPr>
            </w:pPr>
          </w:p>
          <w:p w14:paraId="0A938722" w14:textId="77777777" w:rsidR="007B05D9" w:rsidRPr="00AF3396" w:rsidRDefault="007B05D9" w:rsidP="006433EF">
            <w:pPr>
              <w:pStyle w:val="ListParagraph"/>
              <w:numPr>
                <w:ilvl w:val="0"/>
                <w:numId w:val="8"/>
              </w:numPr>
              <w:ind w:left="451"/>
              <w:jc w:val="both"/>
              <w:rPr>
                <w:rFonts w:cstheme="minorHAnsi"/>
              </w:rPr>
            </w:pPr>
            <w:r w:rsidRPr="00AF3396">
              <w:rPr>
                <w:rFonts w:cstheme="minorHAnsi"/>
              </w:rPr>
              <w:t>šķidrmēslu krātuvju skait</w:t>
            </w:r>
            <w:r>
              <w:rPr>
                <w:rFonts w:cstheme="minorHAnsi"/>
              </w:rPr>
              <w:t>s</w:t>
            </w:r>
            <w:r w:rsidRPr="00AF3396">
              <w:rPr>
                <w:rFonts w:cstheme="minorHAnsi"/>
              </w:rPr>
              <w:t>, tilpum</w:t>
            </w:r>
            <w:r>
              <w:rPr>
                <w:rFonts w:cstheme="minorHAnsi"/>
              </w:rPr>
              <w:t>s</w:t>
            </w:r>
            <w:r w:rsidRPr="00AF3396">
              <w:rPr>
                <w:rFonts w:cstheme="minorHAnsi"/>
              </w:rPr>
              <w:t>, veid</w:t>
            </w:r>
            <w:r>
              <w:rPr>
                <w:rFonts w:cstheme="minorHAnsi"/>
              </w:rPr>
              <w:t>s</w:t>
            </w:r>
            <w:r w:rsidRPr="00AF3396">
              <w:rPr>
                <w:rFonts w:cstheme="minorHAnsi"/>
              </w:rPr>
              <w:t>;</w:t>
            </w:r>
          </w:p>
          <w:p w14:paraId="58B3DE2B" w14:textId="082A1605" w:rsidR="007B05D9" w:rsidRDefault="007B05D9" w:rsidP="006433EF">
            <w:pPr>
              <w:pStyle w:val="ListParagraph"/>
              <w:numPr>
                <w:ilvl w:val="0"/>
                <w:numId w:val="8"/>
              </w:numPr>
              <w:ind w:left="451"/>
              <w:jc w:val="both"/>
              <w:rPr>
                <w:rFonts w:cstheme="minorHAnsi"/>
              </w:rPr>
            </w:pPr>
            <w:r w:rsidRPr="00AF3396">
              <w:rPr>
                <w:rFonts w:cstheme="minorHAnsi"/>
              </w:rPr>
              <w:t>šķidrmēslu krātuvju skaits un to tilpums, kas tiek nosegts, seguma materiāls.</w:t>
            </w:r>
          </w:p>
          <w:p w14:paraId="519B7962" w14:textId="548C8DF3" w:rsidR="007B05D9" w:rsidRPr="00AF3396" w:rsidRDefault="007B05D9" w:rsidP="006433EF">
            <w:pPr>
              <w:pStyle w:val="ListParagraph"/>
              <w:numPr>
                <w:ilvl w:val="0"/>
                <w:numId w:val="8"/>
              </w:numPr>
              <w:ind w:left="45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saimniecību skaits</w:t>
            </w:r>
          </w:p>
          <w:p w14:paraId="37BC9A76" w14:textId="77777777" w:rsidR="007B05D9" w:rsidRDefault="007B05D9" w:rsidP="006433EF">
            <w:pPr>
              <w:pStyle w:val="Default"/>
              <w:jc w:val="both"/>
              <w:rPr>
                <w:rFonts w:eastAsia="Times New Roman"/>
                <w:b/>
                <w:noProof/>
                <w:sz w:val="18"/>
                <w:szCs w:val="18"/>
                <w:lang w:eastAsia="fr-BE"/>
              </w:rPr>
            </w:pPr>
          </w:p>
          <w:p w14:paraId="430290D0" w14:textId="3213AC0F" w:rsidR="007B05D9" w:rsidRPr="002B67C2" w:rsidRDefault="007B05D9" w:rsidP="006433EF">
            <w:pPr>
              <w:pStyle w:val="Default"/>
              <w:jc w:val="both"/>
              <w:rPr>
                <w:rFonts w:cstheme="minorBidi"/>
                <w:color w:val="auto"/>
              </w:rPr>
            </w:pPr>
            <w:r w:rsidRPr="002B67C2">
              <w:rPr>
                <w:rFonts w:eastAsia="Times New Roman"/>
                <w:b/>
                <w:noProof/>
                <w:sz w:val="18"/>
                <w:szCs w:val="18"/>
                <w:lang w:eastAsia="fr-BE"/>
              </w:rPr>
              <w:t xml:space="preserve">R16a Ar klimatu saistītie ieguldījumi: </w:t>
            </w:r>
            <w:r w:rsidRPr="002B67C2">
              <w:rPr>
                <w:rFonts w:eastAsia="Times New Roman"/>
                <w:bCs/>
                <w:noProof/>
                <w:sz w:val="18"/>
                <w:szCs w:val="18"/>
                <w:lang w:eastAsia="fr-BE"/>
              </w:rPr>
              <w:t>to saimniecību daļa, kuras gūst labumu no KLP ieguldījumu atbalsta, kas veicina klimata pārmaiņu mazināšanu un pielāgošanos tām, kā arī atjaunojamās enerģijas vai biomateriālu ražošanai</w:t>
            </w:r>
          </w:p>
          <w:p w14:paraId="5BD3573B" w14:textId="77777777" w:rsidR="007B05D9" w:rsidRDefault="007B05D9" w:rsidP="006433EF">
            <w:pPr>
              <w:jc w:val="both"/>
              <w:rPr>
                <w:rFonts w:cstheme="minorHAnsi"/>
                <w:i/>
                <w:iCs/>
              </w:rPr>
            </w:pPr>
          </w:p>
          <w:p w14:paraId="37F516BA" w14:textId="77777777" w:rsidR="007B05D9" w:rsidRDefault="007B05D9" w:rsidP="006433EF">
            <w:pPr>
              <w:jc w:val="both"/>
              <w:rPr>
                <w:rFonts w:cstheme="minorHAnsi"/>
                <w:i/>
                <w:iCs/>
              </w:rPr>
            </w:pPr>
          </w:p>
          <w:p w14:paraId="4C104B16" w14:textId="77777777" w:rsidR="007B05D9" w:rsidRDefault="007B05D9" w:rsidP="006433EF">
            <w:pPr>
              <w:jc w:val="both"/>
              <w:rPr>
                <w:rFonts w:cstheme="minorHAnsi"/>
                <w:i/>
                <w:iCs/>
              </w:rPr>
            </w:pPr>
          </w:p>
          <w:p w14:paraId="0D4FD2EC" w14:textId="77777777" w:rsidR="007B05D9" w:rsidRDefault="007B05D9" w:rsidP="006433EF">
            <w:pPr>
              <w:jc w:val="both"/>
              <w:rPr>
                <w:rFonts w:cstheme="minorHAnsi"/>
                <w:i/>
                <w:iCs/>
              </w:rPr>
            </w:pPr>
          </w:p>
          <w:p w14:paraId="2D8A9B02" w14:textId="77777777" w:rsidR="007B05D9" w:rsidRDefault="007B05D9" w:rsidP="006433EF">
            <w:pPr>
              <w:jc w:val="both"/>
              <w:rPr>
                <w:rFonts w:cstheme="minorHAnsi"/>
                <w:i/>
                <w:iCs/>
              </w:rPr>
            </w:pPr>
          </w:p>
          <w:p w14:paraId="19779F66" w14:textId="77777777" w:rsidR="007B05D9" w:rsidRDefault="007B05D9" w:rsidP="006433EF">
            <w:pPr>
              <w:jc w:val="both"/>
              <w:rPr>
                <w:rFonts w:cstheme="minorHAnsi"/>
                <w:i/>
                <w:iCs/>
              </w:rPr>
            </w:pPr>
          </w:p>
          <w:p w14:paraId="0F3B90F7" w14:textId="77777777" w:rsidR="007B05D9" w:rsidRDefault="007B05D9" w:rsidP="006433EF">
            <w:pPr>
              <w:jc w:val="both"/>
              <w:rPr>
                <w:rFonts w:cstheme="minorHAnsi"/>
                <w:i/>
                <w:iCs/>
              </w:rPr>
            </w:pPr>
          </w:p>
          <w:p w14:paraId="3D4B2373" w14:textId="77777777" w:rsidR="007B05D9" w:rsidRDefault="007B05D9" w:rsidP="006433EF">
            <w:pPr>
              <w:jc w:val="both"/>
              <w:rPr>
                <w:rFonts w:cstheme="minorHAnsi"/>
                <w:i/>
                <w:iCs/>
              </w:rPr>
            </w:pPr>
          </w:p>
          <w:p w14:paraId="23AF07EF" w14:textId="77777777" w:rsidR="007B05D9" w:rsidRDefault="007B05D9" w:rsidP="006433EF">
            <w:pPr>
              <w:jc w:val="both"/>
              <w:rPr>
                <w:rFonts w:cstheme="minorHAnsi"/>
                <w:i/>
                <w:iCs/>
              </w:rPr>
            </w:pPr>
          </w:p>
          <w:p w14:paraId="256C08B3" w14:textId="77777777" w:rsidR="007B05D9" w:rsidRDefault="007B05D9" w:rsidP="006433EF">
            <w:pPr>
              <w:jc w:val="both"/>
              <w:rPr>
                <w:rFonts w:cstheme="minorHAnsi"/>
                <w:i/>
                <w:iCs/>
              </w:rPr>
            </w:pPr>
          </w:p>
          <w:p w14:paraId="725F196E" w14:textId="77777777" w:rsidR="007B05D9" w:rsidRDefault="007B05D9" w:rsidP="006433EF">
            <w:pPr>
              <w:jc w:val="both"/>
              <w:rPr>
                <w:rFonts w:cstheme="minorHAnsi"/>
                <w:i/>
                <w:iCs/>
              </w:rPr>
            </w:pPr>
          </w:p>
          <w:p w14:paraId="7AECB10F" w14:textId="77777777" w:rsidR="007B05D9" w:rsidRDefault="007B05D9" w:rsidP="006433EF">
            <w:pPr>
              <w:jc w:val="both"/>
              <w:rPr>
                <w:rFonts w:cstheme="minorHAnsi"/>
                <w:i/>
                <w:iCs/>
              </w:rPr>
            </w:pPr>
          </w:p>
          <w:p w14:paraId="0251AE14" w14:textId="77777777" w:rsidR="007B05D9" w:rsidRDefault="007B05D9" w:rsidP="006433EF">
            <w:pPr>
              <w:jc w:val="both"/>
              <w:rPr>
                <w:rFonts w:cstheme="minorHAnsi"/>
                <w:i/>
                <w:iCs/>
              </w:rPr>
            </w:pPr>
          </w:p>
          <w:p w14:paraId="37FA1A84" w14:textId="77777777" w:rsidR="007B05D9" w:rsidRDefault="007B05D9" w:rsidP="006433EF">
            <w:pPr>
              <w:jc w:val="both"/>
              <w:rPr>
                <w:rFonts w:cstheme="minorHAnsi"/>
                <w:i/>
                <w:iCs/>
              </w:rPr>
            </w:pPr>
          </w:p>
          <w:p w14:paraId="452A71A8" w14:textId="730EAE67" w:rsidR="007B05D9" w:rsidRPr="00FC5B44" w:rsidRDefault="007B05D9" w:rsidP="00774EBE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2083" w:type="dxa"/>
          </w:tcPr>
          <w:p w14:paraId="2004CA52" w14:textId="45E2C52A" w:rsidR="007B05D9" w:rsidRPr="000A7683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>
              <w:rPr>
                <w:rFonts w:ascii="Times New Roman" w:hAnsi="Times New Roman"/>
              </w:rPr>
              <w:lastRenderedPageBreak/>
              <w:t xml:space="preserve">1. klastera (intens. dzīvn. iekštelpu novietnēs) – 345 saimniecības/ </w:t>
            </w:r>
            <w:r w:rsidRPr="000A7683">
              <w:rPr>
                <w:rFonts w:ascii="Times New Roman" w:hAnsi="Times New Roman"/>
                <w:u w:val="single"/>
              </w:rPr>
              <w:t>171 100 ha</w:t>
            </w:r>
          </w:p>
          <w:p w14:paraId="44FA8ADB" w14:textId="65AAD748" w:rsidR="007B05D9" w:rsidRDefault="007B05D9" w:rsidP="006433EF">
            <w:pPr>
              <w:pStyle w:val="ListParagraph"/>
              <w:ind w:left="35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Slaucamās govis – 10 000</w:t>
            </w:r>
          </w:p>
          <w:p w14:paraId="6AE23EC1" w14:textId="3A91C40E" w:rsidR="007B05D9" w:rsidRPr="000A7683" w:rsidRDefault="007B05D9" w:rsidP="006433EF">
            <w:pPr>
              <w:pStyle w:val="ListParagraph"/>
              <w:ind w:left="35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Cūkas – 27 000</w:t>
            </w:r>
          </w:p>
          <w:p w14:paraId="7E469D0B" w14:textId="27B2C23D" w:rsidR="007B05D9" w:rsidRPr="000A7683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0A7683">
              <w:rPr>
                <w:rFonts w:ascii="Times New Roman" w:hAnsi="Times New Roman"/>
              </w:rPr>
              <w:t>3.klastera saimniecības – (dzīvniekus gana)</w:t>
            </w:r>
          </w:p>
          <w:p w14:paraId="383875A2" w14:textId="17D3D814" w:rsidR="007B05D9" w:rsidRDefault="007B05D9" w:rsidP="006433EF">
            <w:pPr>
              <w:pStyle w:val="ListParagraph"/>
              <w:ind w:left="35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Slaucamās govis - 16 000</w:t>
            </w:r>
          </w:p>
          <w:p w14:paraId="5C51BCA1" w14:textId="77777777" w:rsidR="007B05D9" w:rsidRDefault="007B05D9" w:rsidP="006433EF">
            <w:pPr>
              <w:pStyle w:val="ListParagraph"/>
              <w:ind w:left="3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Kopā – 188 200 ha + 59 622 ha</w:t>
            </w:r>
          </w:p>
          <w:p w14:paraId="10C18678" w14:textId="77777777" w:rsidR="007B05D9" w:rsidRDefault="007B05D9" w:rsidP="006433EF">
            <w:pPr>
              <w:pStyle w:val="ListParagraph"/>
              <w:ind w:left="351"/>
              <w:jc w:val="both"/>
              <w:rPr>
                <w:rFonts w:ascii="Times New Roman" w:hAnsi="Times New Roman"/>
              </w:rPr>
            </w:pPr>
          </w:p>
          <w:p w14:paraId="542277E8" w14:textId="77777777" w:rsidR="007B05D9" w:rsidRDefault="007B05D9" w:rsidP="006433EF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495ED513" w14:textId="77777777" w:rsidR="007B05D9" w:rsidRDefault="007B05D9" w:rsidP="006433E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platību (ha), kurā organiskais mēslojums tiek iestrādāts ar tiešās iestrādes tehnoloģijām; </w:t>
            </w:r>
          </w:p>
          <w:p w14:paraId="562112EB" w14:textId="77777777" w:rsidR="007B05D9" w:rsidRDefault="007B05D9" w:rsidP="006433E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ar tiešo iestrādi iestrādātai organiskā mēslojuma daudzums (t). </w:t>
            </w:r>
          </w:p>
          <w:p w14:paraId="1B4903AA" w14:textId="46BE61FA" w:rsidR="007B05D9" w:rsidRPr="000A7683" w:rsidRDefault="007B05D9" w:rsidP="006433EF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</w:tc>
        <w:tc>
          <w:tcPr>
            <w:tcW w:w="3110" w:type="dxa"/>
          </w:tcPr>
          <w:p w14:paraId="016B4E06" w14:textId="3E4447BF" w:rsidR="007B05D9" w:rsidRPr="00752D71" w:rsidRDefault="007B05D9" w:rsidP="006433EF">
            <w:pPr>
              <w:pStyle w:val="ListParagraph"/>
              <w:numPr>
                <w:ilvl w:val="0"/>
                <w:numId w:val="6"/>
              </w:numPr>
              <w:ind w:left="311"/>
              <w:jc w:val="both"/>
              <w:rPr>
                <w:rFonts w:cstheme="minorHAnsi"/>
              </w:rPr>
            </w:pPr>
            <w:r w:rsidRPr="00752D71">
              <w:rPr>
                <w:rFonts w:cstheme="minorHAnsi"/>
              </w:rPr>
              <w:t xml:space="preserve">Mašīnas </w:t>
            </w:r>
            <w:r w:rsidRPr="00752D71">
              <w:rPr>
                <w:rFonts w:cstheme="minorHAnsi"/>
                <w:b/>
                <w:bCs/>
              </w:rPr>
              <w:t xml:space="preserve">tiešai organiskā mēslojuma iestrādei </w:t>
            </w:r>
            <w:r w:rsidRPr="00752D71">
              <w:rPr>
                <w:rFonts w:cstheme="minorHAnsi"/>
              </w:rPr>
              <w:t>(šķidrmēsli):</w:t>
            </w:r>
          </w:p>
          <w:p w14:paraId="302348F1" w14:textId="77777777" w:rsidR="007B05D9" w:rsidRPr="00752D71" w:rsidRDefault="007B05D9" w:rsidP="006433EF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594"/>
              <w:rPr>
                <w:rFonts w:cs="Arial"/>
              </w:rPr>
            </w:pPr>
            <w:r w:rsidRPr="00752D71">
              <w:rPr>
                <w:rFonts w:cs="Arial"/>
              </w:rPr>
              <w:t>Šķidrmēslu izkliedes cisternas</w:t>
            </w:r>
          </w:p>
          <w:p w14:paraId="54B22263" w14:textId="77777777" w:rsidR="007B05D9" w:rsidRPr="00752D71" w:rsidRDefault="007B05D9" w:rsidP="006433EF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594"/>
              <w:rPr>
                <w:rFonts w:cs="Arial"/>
              </w:rPr>
            </w:pPr>
            <w:r w:rsidRPr="00752D71">
              <w:rPr>
                <w:rFonts w:cs="Arial"/>
              </w:rPr>
              <w:t>Pakaišu kūtsmēslu izkliedētāji</w:t>
            </w:r>
          </w:p>
          <w:p w14:paraId="50DE0BD4" w14:textId="77777777" w:rsidR="007B05D9" w:rsidRPr="00752D71" w:rsidRDefault="007B05D9" w:rsidP="006433EF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594"/>
              <w:rPr>
                <w:rFonts w:cs="Arial"/>
              </w:rPr>
            </w:pPr>
            <w:r w:rsidRPr="00752D71">
              <w:rPr>
                <w:rFonts w:cs="Arial"/>
              </w:rPr>
              <w:t>Cauruļvadu sistēmas šķidrmēslu transportēšanai</w:t>
            </w:r>
          </w:p>
          <w:p w14:paraId="71789203" w14:textId="77777777" w:rsidR="007B05D9" w:rsidRPr="00752D71" w:rsidRDefault="007B05D9" w:rsidP="006433EF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594"/>
              <w:rPr>
                <w:rFonts w:cs="Arial"/>
              </w:rPr>
            </w:pPr>
            <w:r w:rsidRPr="00752D71">
              <w:rPr>
                <w:rFonts w:cs="Arial"/>
              </w:rPr>
              <w:t>Starpkrātuves</w:t>
            </w:r>
          </w:p>
          <w:p w14:paraId="398680AA" w14:textId="637C35C9" w:rsidR="007B05D9" w:rsidRPr="00752D71" w:rsidRDefault="007B05D9" w:rsidP="006433EF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594"/>
              <w:rPr>
                <w:rFonts w:cs="Arial"/>
              </w:rPr>
            </w:pPr>
            <w:r w:rsidRPr="00752D71">
              <w:rPr>
                <w:rFonts w:cs="Arial"/>
              </w:rPr>
              <w:t>Šķidrmēslu cisternu aprīkojums:</w:t>
            </w:r>
          </w:p>
          <w:p w14:paraId="7802D218" w14:textId="77777777" w:rsidR="007B05D9" w:rsidRPr="00752D71" w:rsidRDefault="007B05D9" w:rsidP="006433EF">
            <w:pPr>
              <w:pStyle w:val="ListParagraph"/>
              <w:numPr>
                <w:ilvl w:val="2"/>
                <w:numId w:val="6"/>
              </w:numPr>
              <w:spacing w:after="200" w:line="276" w:lineRule="auto"/>
              <w:ind w:left="878"/>
              <w:rPr>
                <w:rFonts w:cs="Arial"/>
              </w:rPr>
            </w:pPr>
            <w:r w:rsidRPr="00752D71">
              <w:rPr>
                <w:rFonts w:cs="Arial"/>
              </w:rPr>
              <w:t>Uzkares sistēmas</w:t>
            </w:r>
          </w:p>
          <w:p w14:paraId="1F42E8D8" w14:textId="77777777" w:rsidR="007B05D9" w:rsidRPr="00752D71" w:rsidRDefault="007B05D9" w:rsidP="006433EF">
            <w:pPr>
              <w:pStyle w:val="ListParagraph"/>
              <w:numPr>
                <w:ilvl w:val="2"/>
                <w:numId w:val="6"/>
              </w:numPr>
              <w:spacing w:after="200" w:line="276" w:lineRule="auto"/>
              <w:ind w:left="878"/>
              <w:rPr>
                <w:rFonts w:cs="Arial"/>
              </w:rPr>
            </w:pPr>
            <w:r w:rsidRPr="00752D71">
              <w:rPr>
                <w:rFonts w:cs="Arial"/>
              </w:rPr>
              <w:t>Izkliedēšanas sistēmas ar inžektoru tipa iestrādes lemesīšiem</w:t>
            </w:r>
          </w:p>
          <w:p w14:paraId="64EB5F56" w14:textId="77777777" w:rsidR="007B05D9" w:rsidRPr="00752D71" w:rsidRDefault="007B05D9" w:rsidP="006433EF">
            <w:pPr>
              <w:pStyle w:val="ListParagraph"/>
              <w:numPr>
                <w:ilvl w:val="2"/>
                <w:numId w:val="6"/>
              </w:numPr>
              <w:spacing w:after="200" w:line="276" w:lineRule="auto"/>
              <w:ind w:left="878"/>
              <w:rPr>
                <w:rFonts w:cs="Arial"/>
              </w:rPr>
            </w:pPr>
            <w:r w:rsidRPr="00752D71">
              <w:rPr>
                <w:rFonts w:cs="Arial"/>
              </w:rPr>
              <w:t>Izkliedēšanas sistēmas, kas uzmontētas uz augsnes apstrādes mašīnām</w:t>
            </w:r>
          </w:p>
          <w:p w14:paraId="34B56147" w14:textId="77777777" w:rsidR="007B05D9" w:rsidRPr="00752D71" w:rsidRDefault="007B05D9" w:rsidP="006433EF">
            <w:pPr>
              <w:pStyle w:val="ListParagraph"/>
              <w:numPr>
                <w:ilvl w:val="2"/>
                <w:numId w:val="6"/>
              </w:numPr>
              <w:spacing w:after="200" w:line="276" w:lineRule="auto"/>
              <w:ind w:left="878"/>
              <w:rPr>
                <w:rFonts w:cs="Arial"/>
              </w:rPr>
            </w:pPr>
            <w:r w:rsidRPr="00752D71">
              <w:rPr>
                <w:rFonts w:cs="Arial"/>
              </w:rPr>
              <w:t>Izkliedēšanas sistēmas ar nokarenām caurulēm</w:t>
            </w:r>
          </w:p>
          <w:p w14:paraId="6AED27D3" w14:textId="77777777" w:rsidR="007B05D9" w:rsidRPr="00752D71" w:rsidRDefault="007B05D9" w:rsidP="006433EF">
            <w:pPr>
              <w:pStyle w:val="ListParagraph"/>
              <w:numPr>
                <w:ilvl w:val="2"/>
                <w:numId w:val="6"/>
              </w:numPr>
              <w:spacing w:after="200" w:line="276" w:lineRule="auto"/>
              <w:ind w:left="878"/>
              <w:rPr>
                <w:rFonts w:cstheme="minorHAnsi"/>
              </w:rPr>
            </w:pPr>
            <w:r w:rsidRPr="00752D71">
              <w:rPr>
                <w:rFonts w:cs="Arial"/>
              </w:rPr>
              <w:t>Izkliedēšanas sistēmas ar kūtsmēslu skābināšanas iespējām</w:t>
            </w:r>
          </w:p>
          <w:p w14:paraId="0857050A" w14:textId="7FF5AE97" w:rsidR="007B05D9" w:rsidRPr="00752D71" w:rsidRDefault="00752D71" w:rsidP="00660D27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594"/>
              <w:rPr>
                <w:rFonts w:cstheme="minorHAnsi"/>
              </w:rPr>
            </w:pPr>
            <w:r w:rsidRPr="00752D71">
              <w:rPr>
                <w:rFonts w:cs="Arial"/>
              </w:rPr>
              <w:t>S</w:t>
            </w:r>
            <w:r w:rsidR="007B05D9" w:rsidRPr="00752D71">
              <w:rPr>
                <w:rFonts w:cs="Arial"/>
              </w:rPr>
              <w:t>ērskābes mucas, skābināšanas aprīkojums</w:t>
            </w:r>
          </w:p>
        </w:tc>
        <w:tc>
          <w:tcPr>
            <w:tcW w:w="3586" w:type="dxa"/>
          </w:tcPr>
          <w:p w14:paraId="580CC743" w14:textId="640C8ECB" w:rsidR="007B05D9" w:rsidRPr="00752D71" w:rsidRDefault="007B05D9" w:rsidP="006433EF">
            <w:pPr>
              <w:pStyle w:val="ListParagraph"/>
              <w:numPr>
                <w:ilvl w:val="0"/>
                <w:numId w:val="6"/>
              </w:numPr>
              <w:ind w:left="311"/>
              <w:jc w:val="both"/>
              <w:rPr>
                <w:rFonts w:cstheme="minorHAnsi"/>
              </w:rPr>
            </w:pPr>
            <w:r w:rsidRPr="00752D71">
              <w:rPr>
                <w:rFonts w:cstheme="minorHAnsi"/>
              </w:rPr>
              <w:t xml:space="preserve">Mašīnas </w:t>
            </w:r>
            <w:r w:rsidRPr="00752D71">
              <w:rPr>
                <w:rFonts w:cstheme="minorHAnsi"/>
                <w:b/>
                <w:bCs/>
              </w:rPr>
              <w:t xml:space="preserve">tiešai organiskā mēslojuma iestrādei </w:t>
            </w:r>
            <w:r w:rsidRPr="00752D71">
              <w:rPr>
                <w:rFonts w:cstheme="minorHAnsi"/>
              </w:rPr>
              <w:t>(šķidrmēsli):</w:t>
            </w:r>
          </w:p>
          <w:p w14:paraId="7D4536AB" w14:textId="24774B6C" w:rsidR="007B05D9" w:rsidRPr="00752D71" w:rsidRDefault="007B05D9" w:rsidP="006433EF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594"/>
              <w:rPr>
                <w:rFonts w:cs="Arial"/>
              </w:rPr>
            </w:pPr>
            <w:r w:rsidRPr="00752D71">
              <w:rPr>
                <w:rFonts w:cs="Arial"/>
              </w:rPr>
              <w:t>Šķidrmēslu izkliedes cisternas</w:t>
            </w:r>
          </w:p>
          <w:p w14:paraId="634F3C73" w14:textId="77777777" w:rsidR="007B05D9" w:rsidRPr="00752D71" w:rsidRDefault="007B05D9" w:rsidP="006433EF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594"/>
              <w:rPr>
                <w:rFonts w:cs="Arial"/>
              </w:rPr>
            </w:pPr>
            <w:r w:rsidRPr="00752D71">
              <w:rPr>
                <w:rFonts w:cs="Arial"/>
              </w:rPr>
              <w:t>Pakaišu kūtsmēslu izkliedētāji</w:t>
            </w:r>
          </w:p>
          <w:p w14:paraId="71CEEB34" w14:textId="77777777" w:rsidR="007B05D9" w:rsidRPr="00752D71" w:rsidRDefault="007B05D9" w:rsidP="006433EF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594"/>
              <w:rPr>
                <w:rFonts w:cs="Arial"/>
              </w:rPr>
            </w:pPr>
            <w:r w:rsidRPr="00752D71">
              <w:rPr>
                <w:rFonts w:cs="Arial"/>
              </w:rPr>
              <w:t>Cauruļvadu sistēmas šķidrmēslu transportēšanai</w:t>
            </w:r>
          </w:p>
          <w:p w14:paraId="2A222B85" w14:textId="45EF987A" w:rsidR="007B05D9" w:rsidRDefault="007B05D9" w:rsidP="006433EF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594"/>
              <w:rPr>
                <w:rFonts w:cs="Arial"/>
              </w:rPr>
            </w:pPr>
            <w:r w:rsidRPr="00752D71">
              <w:rPr>
                <w:rFonts w:cs="Arial"/>
              </w:rPr>
              <w:t>Starpkrātuves</w:t>
            </w:r>
          </w:p>
          <w:p w14:paraId="13B965B4" w14:textId="304EEF45" w:rsidR="00FF26A2" w:rsidRPr="00752D71" w:rsidRDefault="00FF26A2" w:rsidP="006433EF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594"/>
              <w:rPr>
                <w:rFonts w:cs="Arial"/>
              </w:rPr>
            </w:pPr>
            <w:r>
              <w:rPr>
                <w:rFonts w:cs="Arial"/>
              </w:rPr>
              <w:t>Kūtsmēslu savākšanas roboti</w:t>
            </w:r>
          </w:p>
          <w:p w14:paraId="7BEC4A14" w14:textId="77777777" w:rsidR="007B05D9" w:rsidRPr="00752D71" w:rsidRDefault="007B05D9" w:rsidP="006433EF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594"/>
              <w:rPr>
                <w:rFonts w:cs="Arial"/>
              </w:rPr>
            </w:pPr>
            <w:r w:rsidRPr="00752D71">
              <w:rPr>
                <w:rFonts w:cs="Arial"/>
              </w:rPr>
              <w:t>Šķidrmēslu cisternu aprīkojums:</w:t>
            </w:r>
          </w:p>
          <w:p w14:paraId="32E2ED62" w14:textId="77777777" w:rsidR="007B05D9" w:rsidRPr="00752D71" w:rsidRDefault="007B05D9" w:rsidP="006433EF">
            <w:pPr>
              <w:pStyle w:val="ListParagraph"/>
              <w:numPr>
                <w:ilvl w:val="2"/>
                <w:numId w:val="6"/>
              </w:numPr>
              <w:spacing w:after="200" w:line="276" w:lineRule="auto"/>
              <w:ind w:left="878"/>
              <w:rPr>
                <w:rFonts w:cs="Arial"/>
              </w:rPr>
            </w:pPr>
            <w:r w:rsidRPr="00752D71">
              <w:rPr>
                <w:rFonts w:cs="Arial"/>
              </w:rPr>
              <w:t>Uzkares sistēmas</w:t>
            </w:r>
          </w:p>
          <w:p w14:paraId="46B995DA" w14:textId="77777777" w:rsidR="007B05D9" w:rsidRPr="00752D71" w:rsidRDefault="007B05D9" w:rsidP="006433EF">
            <w:pPr>
              <w:pStyle w:val="ListParagraph"/>
              <w:numPr>
                <w:ilvl w:val="2"/>
                <w:numId w:val="6"/>
              </w:numPr>
              <w:spacing w:after="200" w:line="276" w:lineRule="auto"/>
              <w:ind w:left="878"/>
              <w:rPr>
                <w:rFonts w:cs="Arial"/>
              </w:rPr>
            </w:pPr>
            <w:r w:rsidRPr="00752D71">
              <w:rPr>
                <w:rFonts w:cs="Arial"/>
              </w:rPr>
              <w:t>Izkliedēšanas sistēmas ar inžektoru tipa iestrādes lemesīšiem</w:t>
            </w:r>
          </w:p>
          <w:p w14:paraId="58B6B073" w14:textId="77777777" w:rsidR="007B05D9" w:rsidRPr="00752D71" w:rsidRDefault="007B05D9" w:rsidP="006433EF">
            <w:pPr>
              <w:pStyle w:val="ListParagraph"/>
              <w:numPr>
                <w:ilvl w:val="2"/>
                <w:numId w:val="6"/>
              </w:numPr>
              <w:spacing w:after="200" w:line="276" w:lineRule="auto"/>
              <w:ind w:left="878"/>
              <w:rPr>
                <w:rFonts w:cs="Arial"/>
              </w:rPr>
            </w:pPr>
            <w:r w:rsidRPr="00752D71">
              <w:rPr>
                <w:rFonts w:cs="Arial"/>
              </w:rPr>
              <w:t>Izkliedēšanas sistēmas, kas uzmontētas uz augsnes apstrādes mašīnām</w:t>
            </w:r>
          </w:p>
          <w:p w14:paraId="5150BB12" w14:textId="77777777" w:rsidR="007B05D9" w:rsidRPr="00752D71" w:rsidRDefault="007B05D9" w:rsidP="006433EF">
            <w:pPr>
              <w:pStyle w:val="ListParagraph"/>
              <w:numPr>
                <w:ilvl w:val="2"/>
                <w:numId w:val="6"/>
              </w:numPr>
              <w:spacing w:after="200" w:line="276" w:lineRule="auto"/>
              <w:ind w:left="878"/>
              <w:rPr>
                <w:rFonts w:cs="Arial"/>
              </w:rPr>
            </w:pPr>
            <w:r w:rsidRPr="00752D71">
              <w:rPr>
                <w:rFonts w:cs="Arial"/>
              </w:rPr>
              <w:t>Izkliedēšanas sistēmas ar nokarenām caurulēm</w:t>
            </w:r>
          </w:p>
          <w:p w14:paraId="6878FD3F" w14:textId="77777777" w:rsidR="00752D71" w:rsidRPr="00752D71" w:rsidRDefault="007B05D9" w:rsidP="006433EF">
            <w:pPr>
              <w:pStyle w:val="ListParagraph"/>
              <w:numPr>
                <w:ilvl w:val="2"/>
                <w:numId w:val="6"/>
              </w:numPr>
              <w:spacing w:after="200" w:line="276" w:lineRule="auto"/>
              <w:ind w:left="878"/>
              <w:rPr>
                <w:rFonts w:cs="Arial"/>
              </w:rPr>
            </w:pPr>
            <w:r w:rsidRPr="00752D71">
              <w:rPr>
                <w:rFonts w:cs="Arial"/>
              </w:rPr>
              <w:t xml:space="preserve">Izkliedēšanas sistēmas ar kūtsmēslu skābināšanas iespējām </w:t>
            </w:r>
          </w:p>
          <w:p w14:paraId="0D68FD4B" w14:textId="626B786D" w:rsidR="007B05D9" w:rsidRPr="00752D71" w:rsidRDefault="00752D71" w:rsidP="00660D27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594"/>
              <w:rPr>
                <w:rFonts w:cs="Arial"/>
              </w:rPr>
            </w:pPr>
            <w:r w:rsidRPr="00752D71">
              <w:rPr>
                <w:rFonts w:cs="Arial"/>
              </w:rPr>
              <w:t>S</w:t>
            </w:r>
            <w:r w:rsidR="007B05D9" w:rsidRPr="00752D71">
              <w:rPr>
                <w:rFonts w:cs="Arial"/>
              </w:rPr>
              <w:t>ērskābes mucas, skābināšanas aprīkojums</w:t>
            </w:r>
          </w:p>
        </w:tc>
        <w:tc>
          <w:tcPr>
            <w:tcW w:w="4069" w:type="dxa"/>
          </w:tcPr>
          <w:p w14:paraId="0CDCD83D" w14:textId="52D26A39" w:rsidR="007B05D9" w:rsidRPr="00752D71" w:rsidRDefault="007B05D9" w:rsidP="006433EF">
            <w:pPr>
              <w:pStyle w:val="ListParagraph"/>
              <w:numPr>
                <w:ilvl w:val="0"/>
                <w:numId w:val="6"/>
              </w:numPr>
              <w:ind w:left="311"/>
              <w:jc w:val="both"/>
              <w:rPr>
                <w:rFonts w:cstheme="minorHAnsi"/>
              </w:rPr>
            </w:pPr>
            <w:r w:rsidRPr="00752D71">
              <w:rPr>
                <w:rFonts w:cstheme="minorHAnsi"/>
              </w:rPr>
              <w:t xml:space="preserve">Mašīnas </w:t>
            </w:r>
            <w:r w:rsidRPr="00752D71">
              <w:rPr>
                <w:rFonts w:cstheme="minorHAnsi"/>
                <w:b/>
                <w:bCs/>
              </w:rPr>
              <w:t xml:space="preserve">tiešai organiskā mēslojuma iestrādei </w:t>
            </w:r>
            <w:r w:rsidRPr="00752D71">
              <w:rPr>
                <w:rFonts w:cstheme="minorHAnsi"/>
              </w:rPr>
              <w:t>(šķidrmēsl</w:t>
            </w:r>
            <w:r w:rsidR="00BF5114">
              <w:rPr>
                <w:rFonts w:cstheme="minorHAnsi"/>
              </w:rPr>
              <w:t>i</w:t>
            </w:r>
            <w:r w:rsidRPr="00752D71">
              <w:rPr>
                <w:rFonts w:cstheme="minorHAnsi"/>
              </w:rPr>
              <w:t>):</w:t>
            </w:r>
          </w:p>
          <w:p w14:paraId="0F605555" w14:textId="77777777" w:rsidR="007B05D9" w:rsidRPr="00752D71" w:rsidRDefault="007B05D9" w:rsidP="006433EF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594"/>
              <w:rPr>
                <w:rFonts w:cs="Arial"/>
              </w:rPr>
            </w:pPr>
            <w:r w:rsidRPr="00752D71">
              <w:rPr>
                <w:rFonts w:cs="Arial"/>
              </w:rPr>
              <w:t>Šķidrmēslu izkliedes cisternas</w:t>
            </w:r>
          </w:p>
          <w:p w14:paraId="7DB6680E" w14:textId="77777777" w:rsidR="007B05D9" w:rsidRPr="00752D71" w:rsidRDefault="007B05D9" w:rsidP="006433EF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594"/>
              <w:rPr>
                <w:rFonts w:cs="Arial"/>
              </w:rPr>
            </w:pPr>
            <w:r w:rsidRPr="00752D71">
              <w:rPr>
                <w:rFonts w:cs="Arial"/>
              </w:rPr>
              <w:t>Pakaišu kūtsmēslu izkliedētāji</w:t>
            </w:r>
          </w:p>
          <w:p w14:paraId="59C2DA8B" w14:textId="77777777" w:rsidR="007B05D9" w:rsidRPr="00752D71" w:rsidRDefault="007B05D9" w:rsidP="006433EF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594"/>
              <w:rPr>
                <w:rFonts w:cs="Arial"/>
              </w:rPr>
            </w:pPr>
            <w:r w:rsidRPr="00752D71">
              <w:rPr>
                <w:rFonts w:cs="Arial"/>
              </w:rPr>
              <w:t>Cauruļvadu sistēmas šķidrmēslu transportēšanai</w:t>
            </w:r>
          </w:p>
          <w:p w14:paraId="2346F145" w14:textId="77777777" w:rsidR="007B05D9" w:rsidRPr="00752D71" w:rsidRDefault="007B05D9" w:rsidP="006433EF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594"/>
              <w:rPr>
                <w:rFonts w:cs="Arial"/>
              </w:rPr>
            </w:pPr>
            <w:r w:rsidRPr="00752D71">
              <w:rPr>
                <w:rFonts w:cs="Arial"/>
              </w:rPr>
              <w:t>Starpkrātuves</w:t>
            </w:r>
          </w:p>
          <w:p w14:paraId="73A2B7AF" w14:textId="77777777" w:rsidR="007B05D9" w:rsidRPr="00752D71" w:rsidRDefault="007B05D9" w:rsidP="006433EF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594"/>
              <w:rPr>
                <w:rFonts w:cs="Arial"/>
              </w:rPr>
            </w:pPr>
            <w:r w:rsidRPr="00752D71">
              <w:rPr>
                <w:rFonts w:cs="Arial"/>
              </w:rPr>
              <w:t>Šķidrmēslu cisternu aprīkojums:</w:t>
            </w:r>
          </w:p>
          <w:p w14:paraId="446DA9B0" w14:textId="77777777" w:rsidR="007B05D9" w:rsidRPr="00752D71" w:rsidRDefault="007B05D9" w:rsidP="006433EF">
            <w:pPr>
              <w:pStyle w:val="ListParagraph"/>
              <w:numPr>
                <w:ilvl w:val="2"/>
                <w:numId w:val="6"/>
              </w:numPr>
              <w:spacing w:after="200" w:line="276" w:lineRule="auto"/>
              <w:ind w:left="878"/>
              <w:rPr>
                <w:rFonts w:cs="Arial"/>
              </w:rPr>
            </w:pPr>
            <w:r w:rsidRPr="00752D71">
              <w:rPr>
                <w:rFonts w:cs="Arial"/>
              </w:rPr>
              <w:t>Uzkares sistēmas</w:t>
            </w:r>
          </w:p>
          <w:p w14:paraId="3E139B2E" w14:textId="77777777" w:rsidR="007B05D9" w:rsidRPr="00752D71" w:rsidRDefault="007B05D9" w:rsidP="006433EF">
            <w:pPr>
              <w:pStyle w:val="ListParagraph"/>
              <w:numPr>
                <w:ilvl w:val="2"/>
                <w:numId w:val="6"/>
              </w:numPr>
              <w:spacing w:after="200" w:line="276" w:lineRule="auto"/>
              <w:ind w:left="878"/>
              <w:rPr>
                <w:rFonts w:cs="Arial"/>
              </w:rPr>
            </w:pPr>
            <w:r w:rsidRPr="00752D71">
              <w:rPr>
                <w:rFonts w:cs="Arial"/>
              </w:rPr>
              <w:t>Izkliedēšanas sistēmas ar inžektoru tipa iestrādes lemesīšiem</w:t>
            </w:r>
          </w:p>
          <w:p w14:paraId="1135102D" w14:textId="77777777" w:rsidR="007B05D9" w:rsidRPr="00752D71" w:rsidRDefault="007B05D9" w:rsidP="006433EF">
            <w:pPr>
              <w:pStyle w:val="ListParagraph"/>
              <w:numPr>
                <w:ilvl w:val="2"/>
                <w:numId w:val="6"/>
              </w:numPr>
              <w:spacing w:after="200" w:line="276" w:lineRule="auto"/>
              <w:ind w:left="878"/>
              <w:rPr>
                <w:rFonts w:cs="Arial"/>
              </w:rPr>
            </w:pPr>
            <w:r w:rsidRPr="00752D71">
              <w:rPr>
                <w:rFonts w:cs="Arial"/>
              </w:rPr>
              <w:t>Izkliedēšanas sistēmas, kas uzmontētas uz augsnes apstrādes mašīnām</w:t>
            </w:r>
          </w:p>
          <w:p w14:paraId="10C8DC9F" w14:textId="77777777" w:rsidR="007B05D9" w:rsidRPr="00752D71" w:rsidRDefault="007B05D9" w:rsidP="006433EF">
            <w:pPr>
              <w:pStyle w:val="ListParagraph"/>
              <w:numPr>
                <w:ilvl w:val="2"/>
                <w:numId w:val="6"/>
              </w:numPr>
              <w:spacing w:after="200" w:line="276" w:lineRule="auto"/>
              <w:ind w:left="878"/>
              <w:rPr>
                <w:rFonts w:cs="Arial"/>
              </w:rPr>
            </w:pPr>
            <w:r w:rsidRPr="00752D71">
              <w:rPr>
                <w:rFonts w:cs="Arial"/>
              </w:rPr>
              <w:t>Izkliedēšanas sistēmas ar nokarenām caurulē</w:t>
            </w:r>
          </w:p>
          <w:p w14:paraId="1325C742" w14:textId="77777777" w:rsidR="007B05D9" w:rsidRPr="00752D71" w:rsidRDefault="007B05D9" w:rsidP="006433EF">
            <w:pPr>
              <w:pStyle w:val="ListParagraph"/>
              <w:numPr>
                <w:ilvl w:val="2"/>
                <w:numId w:val="6"/>
              </w:numPr>
              <w:spacing w:after="200" w:line="276" w:lineRule="auto"/>
              <w:ind w:left="878"/>
              <w:rPr>
                <w:rFonts w:cs="Arial"/>
              </w:rPr>
            </w:pPr>
            <w:r w:rsidRPr="00752D71">
              <w:rPr>
                <w:rFonts w:cs="Arial"/>
              </w:rPr>
              <w:t>Izkliedēšanas sistēmas ar kūtsmēslu skābināšanas iespējām</w:t>
            </w:r>
          </w:p>
          <w:p w14:paraId="0FC9E39E" w14:textId="45D8EF0B" w:rsidR="007B05D9" w:rsidRPr="00752D71" w:rsidRDefault="00752D71" w:rsidP="00660D27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594"/>
              <w:rPr>
                <w:rFonts w:cs="Arial"/>
              </w:rPr>
            </w:pPr>
            <w:r w:rsidRPr="00752D71">
              <w:rPr>
                <w:rFonts w:cs="Arial"/>
              </w:rPr>
              <w:t>S</w:t>
            </w:r>
            <w:r w:rsidR="007B05D9" w:rsidRPr="00752D71">
              <w:rPr>
                <w:rFonts w:cs="Arial"/>
              </w:rPr>
              <w:t>ērskābes mucas, skābināšanas aprīkojums</w:t>
            </w:r>
          </w:p>
        </w:tc>
      </w:tr>
      <w:tr w:rsidR="007B05D9" w:rsidRPr="002D3332" w14:paraId="66842D62" w14:textId="5FE9EDB2" w:rsidTr="00660D27">
        <w:tc>
          <w:tcPr>
            <w:tcW w:w="2315" w:type="dxa"/>
            <w:vMerge/>
          </w:tcPr>
          <w:p w14:paraId="29B716B2" w14:textId="77777777" w:rsidR="007B05D9" w:rsidRPr="002D3332" w:rsidRDefault="007B05D9" w:rsidP="006433EF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83" w:type="dxa"/>
          </w:tcPr>
          <w:p w14:paraId="527B96B1" w14:textId="13CBFDCB" w:rsidR="007B05D9" w:rsidRDefault="007B05D9" w:rsidP="006433EF">
            <w:pPr>
              <w:pStyle w:val="ListParagraph"/>
              <w:ind w:left="3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1.klasters (intensīvas,  dzīvniekus tur </w:t>
            </w:r>
            <w:r>
              <w:rPr>
                <w:rFonts w:ascii="Times New Roman" w:hAnsi="Times New Roman"/>
              </w:rPr>
              <w:lastRenderedPageBreak/>
              <w:t>novietnēs) – slaucamās govis – 60 000, cūkas – 153 000</w:t>
            </w:r>
          </w:p>
          <w:p w14:paraId="6FEE707F" w14:textId="08713F34" w:rsidR="007B05D9" w:rsidRDefault="007B05D9" w:rsidP="006433EF">
            <w:pPr>
              <w:pStyle w:val="ListParagraph"/>
              <w:ind w:left="351"/>
              <w:jc w:val="both"/>
              <w:rPr>
                <w:rFonts w:ascii="Times New Roman" w:hAnsi="Times New Roman"/>
              </w:rPr>
            </w:pPr>
          </w:p>
        </w:tc>
        <w:tc>
          <w:tcPr>
            <w:tcW w:w="3110" w:type="dxa"/>
          </w:tcPr>
          <w:p w14:paraId="295E9D11" w14:textId="77777777" w:rsidR="007B05D9" w:rsidRDefault="007B05D9" w:rsidP="006433EF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</w:tc>
        <w:tc>
          <w:tcPr>
            <w:tcW w:w="3586" w:type="dxa"/>
          </w:tcPr>
          <w:p w14:paraId="7E7B2445" w14:textId="77777777" w:rsidR="007B05D9" w:rsidRPr="00774EBE" w:rsidRDefault="007B05D9" w:rsidP="005953C5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</w:pPr>
            <w:r w:rsidRPr="00774EBE">
              <w:rPr>
                <w:rFonts w:cstheme="minorHAnsi"/>
              </w:rPr>
              <w:t>Šķidro kūtsmēslu krātuvju nosegšana (</w:t>
            </w:r>
            <w:r w:rsidRPr="00774EBE">
              <w:rPr>
                <w:rFonts w:cstheme="minorHAnsi"/>
                <w:i/>
                <w:iCs/>
              </w:rPr>
              <w:t xml:space="preserve">betona pārsegums, teltsveida pārklājums) </w:t>
            </w:r>
          </w:p>
          <w:p w14:paraId="2DBC626E" w14:textId="1AB530BC" w:rsidR="007B05D9" w:rsidRPr="00774EBE" w:rsidRDefault="007B05D9" w:rsidP="00D040E9">
            <w:pPr>
              <w:rPr>
                <w:rFonts w:cstheme="minorHAnsi"/>
              </w:rPr>
            </w:pPr>
          </w:p>
        </w:tc>
        <w:tc>
          <w:tcPr>
            <w:tcW w:w="4069" w:type="dxa"/>
          </w:tcPr>
          <w:p w14:paraId="2F18D3DA" w14:textId="77777777" w:rsidR="007B05D9" w:rsidRPr="002D3332" w:rsidRDefault="007B05D9" w:rsidP="006433EF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</w:tc>
      </w:tr>
      <w:tr w:rsidR="007B05D9" w:rsidRPr="002D3332" w14:paraId="59BD0718" w14:textId="2F11C65C" w:rsidTr="00660D27">
        <w:tc>
          <w:tcPr>
            <w:tcW w:w="2315" w:type="dxa"/>
            <w:vMerge/>
          </w:tcPr>
          <w:p w14:paraId="3A8BE421" w14:textId="77777777" w:rsidR="007B05D9" w:rsidRPr="002D3332" w:rsidRDefault="007B05D9" w:rsidP="006433EF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83" w:type="dxa"/>
          </w:tcPr>
          <w:p w14:paraId="6DCF0BE5" w14:textId="5A7F9424" w:rsidR="007B05D9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klastera (intensīvas jauktas specializācijas saimniecības, kas lauksaimniecības dzīvniekus pamatā tur iekštelpu novietnēs)</w:t>
            </w:r>
          </w:p>
          <w:p w14:paraId="6B63125A" w14:textId="4006714D" w:rsidR="007B05D9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ascii="Times New Roman" w:hAnsi="Times New Roman"/>
              </w:rPr>
            </w:pPr>
            <w:r w:rsidRPr="00035DC7">
              <w:rPr>
                <w:rFonts w:ascii="Times New Roman" w:hAnsi="Times New Roman"/>
              </w:rPr>
              <w:t>3.klastera saimniecības – (jauktas saimniecības, kas dzīvniekus gana)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23560ED" w14:textId="1E2DFFFB" w:rsidR="007B05D9" w:rsidRPr="00035DC7" w:rsidRDefault="007B05D9" w:rsidP="006433EF">
            <w:pPr>
              <w:pStyle w:val="ListParagraph"/>
              <w:ind w:left="351"/>
              <w:jc w:val="both"/>
              <w:rPr>
                <w:rFonts w:ascii="Times New Roman" w:hAnsi="Times New Roman"/>
                <w:b/>
                <w:bCs/>
              </w:rPr>
            </w:pPr>
            <w:r w:rsidRPr="00035DC7">
              <w:rPr>
                <w:rFonts w:ascii="Times New Roman" w:hAnsi="Times New Roman"/>
                <w:b/>
                <w:bCs/>
              </w:rPr>
              <w:t>visas saimniecības, kurām ir lagūnas</w:t>
            </w:r>
          </w:p>
          <w:p w14:paraId="23BBA393" w14:textId="6F035489" w:rsidR="007B05D9" w:rsidRDefault="007B05D9" w:rsidP="006433EF">
            <w:pPr>
              <w:pStyle w:val="ListParagraph"/>
              <w:ind w:left="351"/>
              <w:jc w:val="both"/>
              <w:rPr>
                <w:rFonts w:ascii="Times New Roman" w:hAnsi="Times New Roman"/>
              </w:rPr>
            </w:pPr>
          </w:p>
        </w:tc>
        <w:tc>
          <w:tcPr>
            <w:tcW w:w="3110" w:type="dxa"/>
          </w:tcPr>
          <w:p w14:paraId="707F1338" w14:textId="77777777" w:rsidR="007B05D9" w:rsidRDefault="007B05D9" w:rsidP="006433EF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</w:tc>
        <w:tc>
          <w:tcPr>
            <w:tcW w:w="3586" w:type="dxa"/>
          </w:tcPr>
          <w:p w14:paraId="6060967C" w14:textId="39ABBB16" w:rsidR="007B05D9" w:rsidRPr="00F75061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F75061">
              <w:rPr>
                <w:rFonts w:cstheme="minorHAnsi"/>
              </w:rPr>
              <w:t xml:space="preserve">Kūtsmēslu krātuvju </w:t>
            </w:r>
            <w:r>
              <w:rPr>
                <w:rFonts w:cstheme="minorHAnsi"/>
              </w:rPr>
              <w:t>būvniecība</w:t>
            </w:r>
            <w:r w:rsidRPr="00F75061">
              <w:rPr>
                <w:rFonts w:cstheme="minorHAnsi"/>
              </w:rPr>
              <w:t xml:space="preserve"> atbilstoši jaunākajām tehnoloģijām – </w:t>
            </w:r>
            <w:r w:rsidRPr="00774EBE">
              <w:rPr>
                <w:rFonts w:cstheme="minorHAnsi"/>
                <w:b/>
                <w:bCs/>
              </w:rPr>
              <w:t>cilindrisko kūtsmēslu krātuvju būvniecība</w:t>
            </w:r>
            <w:r w:rsidRPr="00774EBE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(</w:t>
            </w:r>
            <w:r w:rsidRPr="00573899">
              <w:rPr>
                <w:rFonts w:cstheme="minorHAnsi"/>
                <w:i/>
                <w:iCs/>
              </w:rPr>
              <w:t>īpaši situācijā, ja nojauc lagūnu un būvē jaunu</w:t>
            </w:r>
            <w:r>
              <w:rPr>
                <w:rFonts w:cstheme="minorHAnsi"/>
              </w:rPr>
              <w:t>)</w:t>
            </w:r>
          </w:p>
          <w:p w14:paraId="085B85C8" w14:textId="77777777" w:rsidR="007B05D9" w:rsidRDefault="007B05D9" w:rsidP="006433EF">
            <w:pPr>
              <w:pStyle w:val="ListParagraph"/>
              <w:ind w:left="351"/>
              <w:jc w:val="both"/>
              <w:rPr>
                <w:rFonts w:cstheme="minorHAnsi"/>
                <w:i/>
                <w:iCs/>
              </w:rPr>
            </w:pPr>
          </w:p>
          <w:p w14:paraId="56113CDC" w14:textId="3287CC4C" w:rsidR="007B05D9" w:rsidRDefault="007B05D9" w:rsidP="006433EF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</w:tc>
        <w:tc>
          <w:tcPr>
            <w:tcW w:w="4069" w:type="dxa"/>
          </w:tcPr>
          <w:p w14:paraId="6E58A4F4" w14:textId="77777777" w:rsidR="007B05D9" w:rsidRPr="002D3332" w:rsidRDefault="007B05D9" w:rsidP="006433EF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</w:tc>
      </w:tr>
      <w:tr w:rsidR="007B05D9" w:rsidRPr="002D3332" w14:paraId="1CC033E1" w14:textId="34C55846" w:rsidTr="00660D27">
        <w:tc>
          <w:tcPr>
            <w:tcW w:w="2315" w:type="dxa"/>
            <w:vMerge/>
          </w:tcPr>
          <w:p w14:paraId="1311A9D6" w14:textId="77777777" w:rsidR="007B05D9" w:rsidRPr="002D3332" w:rsidRDefault="007B05D9" w:rsidP="006433EF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83" w:type="dxa"/>
          </w:tcPr>
          <w:p w14:paraId="27C64661" w14:textId="77777777" w:rsidR="007B05D9" w:rsidRDefault="007B05D9" w:rsidP="006433EF">
            <w:pPr>
              <w:rPr>
                <w:rFonts w:cstheme="minorHAnsi"/>
              </w:rPr>
            </w:pPr>
            <w:r>
              <w:rPr>
                <w:rFonts w:cstheme="minorHAnsi"/>
              </w:rPr>
              <w:t>33 tūkst. liellopi</w:t>
            </w:r>
          </w:p>
          <w:p w14:paraId="27AD30F7" w14:textId="7C86B0C8" w:rsidR="007B05D9" w:rsidRPr="009A5FDB" w:rsidRDefault="007B05D9" w:rsidP="006433EF">
            <w:pPr>
              <w:jc w:val="both"/>
              <w:rPr>
                <w:rFonts w:ascii="Times New Roman" w:hAnsi="Times New Roman"/>
              </w:rPr>
            </w:pPr>
            <w:r w:rsidRPr="009A5FDB">
              <w:rPr>
                <w:rFonts w:cstheme="minorHAnsi"/>
              </w:rPr>
              <w:t>43 tūkst. cūkas</w:t>
            </w:r>
          </w:p>
        </w:tc>
        <w:tc>
          <w:tcPr>
            <w:tcW w:w="3110" w:type="dxa"/>
          </w:tcPr>
          <w:p w14:paraId="3A3C4361" w14:textId="77777777" w:rsidR="007B05D9" w:rsidRDefault="007B05D9" w:rsidP="006433EF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</w:tc>
        <w:tc>
          <w:tcPr>
            <w:tcW w:w="3586" w:type="dxa"/>
          </w:tcPr>
          <w:p w14:paraId="34F1BD4D" w14:textId="31B80A70" w:rsidR="007B05D9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Iekārtas un aprīkojums k</w:t>
            </w:r>
            <w:r w:rsidRPr="002D3332">
              <w:rPr>
                <w:rFonts w:cstheme="minorHAnsi"/>
              </w:rPr>
              <w:t>ūtsmēslu separēšana</w:t>
            </w:r>
            <w:r>
              <w:rPr>
                <w:rFonts w:cstheme="minorHAnsi"/>
              </w:rPr>
              <w:t xml:space="preserve">i (atdala cieto frakciju, izmanto mēslošanai) </w:t>
            </w:r>
          </w:p>
        </w:tc>
        <w:tc>
          <w:tcPr>
            <w:tcW w:w="4069" w:type="dxa"/>
          </w:tcPr>
          <w:p w14:paraId="38F7FD61" w14:textId="77777777" w:rsidR="007B05D9" w:rsidRPr="002D3332" w:rsidRDefault="007B05D9" w:rsidP="006433EF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</w:tc>
      </w:tr>
      <w:tr w:rsidR="006433EF" w:rsidRPr="002D3332" w14:paraId="552493D4" w14:textId="77777777" w:rsidTr="00660D27">
        <w:trPr>
          <w:trHeight w:val="419"/>
        </w:trPr>
        <w:tc>
          <w:tcPr>
            <w:tcW w:w="15163" w:type="dxa"/>
            <w:gridSpan w:val="5"/>
            <w:shd w:val="clear" w:color="auto" w:fill="EDEDED" w:themeFill="accent3" w:themeFillTint="33"/>
          </w:tcPr>
          <w:p w14:paraId="1C4D1B7F" w14:textId="20BE14D4" w:rsidR="006433EF" w:rsidRPr="00AF3396" w:rsidRDefault="006433EF" w:rsidP="006433EF">
            <w:pPr>
              <w:jc w:val="both"/>
              <w:rPr>
                <w:rFonts w:cstheme="minorHAnsi"/>
                <w:sz w:val="28"/>
                <w:szCs w:val="28"/>
              </w:rPr>
            </w:pPr>
            <w:r w:rsidRPr="00AF3396">
              <w:rPr>
                <w:rFonts w:cstheme="minorHAnsi"/>
                <w:b/>
                <w:bCs/>
                <w:sz w:val="28"/>
                <w:szCs w:val="28"/>
              </w:rPr>
              <w:t>Citi emisiju mazinošie pasākumi</w:t>
            </w:r>
          </w:p>
        </w:tc>
      </w:tr>
      <w:tr w:rsidR="007B05D9" w:rsidRPr="002D3332" w14:paraId="72A4DAAE" w14:textId="307771FC" w:rsidTr="00660D27">
        <w:trPr>
          <w:trHeight w:val="817"/>
        </w:trPr>
        <w:tc>
          <w:tcPr>
            <w:tcW w:w="2315" w:type="dxa"/>
            <w:vMerge w:val="restart"/>
          </w:tcPr>
          <w:p w14:paraId="44189E61" w14:textId="77777777" w:rsidR="007B05D9" w:rsidRDefault="007B05D9" w:rsidP="006433EF">
            <w:pPr>
              <w:jc w:val="both"/>
              <w:rPr>
                <w:rFonts w:cstheme="minorHAnsi"/>
                <w:b/>
                <w:bCs/>
              </w:rPr>
            </w:pPr>
          </w:p>
          <w:p w14:paraId="2F20BCA2" w14:textId="77777777" w:rsidR="007B05D9" w:rsidRDefault="007B05D9" w:rsidP="006433EF">
            <w:pPr>
              <w:pStyle w:val="Default"/>
              <w:jc w:val="both"/>
              <w:rPr>
                <w:i/>
                <w:iCs/>
                <w:color w:val="2E74B5" w:themeColor="accent5" w:themeShade="BF"/>
                <w:sz w:val="22"/>
                <w:szCs w:val="22"/>
              </w:rPr>
            </w:pPr>
            <w:r w:rsidRPr="000A2E4A">
              <w:rPr>
                <w:i/>
                <w:iCs/>
                <w:color w:val="2E74B5" w:themeColor="accent5" w:themeShade="BF"/>
                <w:sz w:val="22"/>
                <w:szCs w:val="22"/>
              </w:rPr>
              <w:t>Rādītāji emisiju samazinājuma aprēķinam:</w:t>
            </w:r>
          </w:p>
          <w:p w14:paraId="15F16906" w14:textId="77777777" w:rsidR="007B05D9" w:rsidRDefault="007B05D9" w:rsidP="006433EF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149B5CB0" w14:textId="77777777" w:rsidR="007B05D9" w:rsidRDefault="007B05D9" w:rsidP="006433EF">
            <w:pPr>
              <w:pStyle w:val="ListParagraph"/>
              <w:numPr>
                <w:ilvl w:val="0"/>
                <w:numId w:val="8"/>
              </w:numPr>
              <w:ind w:left="451"/>
              <w:jc w:val="both"/>
              <w:rPr>
                <w:rFonts w:cstheme="minorHAnsi"/>
                <w:b/>
                <w:bCs/>
              </w:rPr>
            </w:pPr>
            <w:r w:rsidRPr="00AF3396">
              <w:rPr>
                <w:rFonts w:cstheme="minorHAnsi"/>
              </w:rPr>
              <w:t xml:space="preserve">Bioloģisko </w:t>
            </w:r>
            <w:r>
              <w:rPr>
                <w:rFonts w:cstheme="minorHAnsi"/>
              </w:rPr>
              <w:t xml:space="preserve">slaucamo </w:t>
            </w:r>
            <w:r w:rsidRPr="00AF3396">
              <w:rPr>
                <w:rFonts w:cstheme="minorHAnsi"/>
              </w:rPr>
              <w:t>govju skaits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2F2B821E" w14:textId="77777777" w:rsidR="007B05D9" w:rsidRDefault="007B05D9" w:rsidP="006433EF">
            <w:pPr>
              <w:pStyle w:val="ListParagraph"/>
              <w:numPr>
                <w:ilvl w:val="0"/>
                <w:numId w:val="8"/>
              </w:numPr>
              <w:ind w:left="451"/>
              <w:jc w:val="both"/>
              <w:rPr>
                <w:rFonts w:cstheme="minorHAnsi"/>
              </w:rPr>
            </w:pPr>
            <w:r w:rsidRPr="00C45D9E">
              <w:rPr>
                <w:rFonts w:cstheme="minorHAnsi"/>
              </w:rPr>
              <w:lastRenderedPageBreak/>
              <w:t>Izveidoti jauni augļu dārzi (ha)</w:t>
            </w:r>
          </w:p>
          <w:p w14:paraId="26E472C5" w14:textId="787E3522" w:rsidR="007B05D9" w:rsidRDefault="007B05D9" w:rsidP="006433EF">
            <w:pPr>
              <w:pStyle w:val="ListParagraph"/>
              <w:numPr>
                <w:ilvl w:val="0"/>
                <w:numId w:val="8"/>
              </w:numPr>
              <w:ind w:left="45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Ilggadīgie stādījumi organiskās augsnēs</w:t>
            </w:r>
          </w:p>
          <w:p w14:paraId="1CC9567D" w14:textId="7307AAA3" w:rsidR="007B05D9" w:rsidRDefault="007B05D9" w:rsidP="006433EF">
            <w:pPr>
              <w:pStyle w:val="ListParagraph"/>
              <w:numPr>
                <w:ilvl w:val="0"/>
                <w:numId w:val="8"/>
              </w:numPr>
              <w:ind w:left="45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saimniecību skaits</w:t>
            </w:r>
          </w:p>
          <w:p w14:paraId="454D7BFD" w14:textId="77777777" w:rsidR="007B05D9" w:rsidRDefault="007B05D9" w:rsidP="006433EF">
            <w:pPr>
              <w:jc w:val="both"/>
              <w:rPr>
                <w:rFonts w:cstheme="minorHAnsi"/>
              </w:rPr>
            </w:pPr>
          </w:p>
          <w:p w14:paraId="489A639D" w14:textId="77777777" w:rsidR="007B05D9" w:rsidRPr="002B67C2" w:rsidRDefault="007B05D9" w:rsidP="006433EF">
            <w:pPr>
              <w:pStyle w:val="Default"/>
              <w:jc w:val="both"/>
              <w:rPr>
                <w:rFonts w:cstheme="minorBidi"/>
                <w:color w:val="auto"/>
              </w:rPr>
            </w:pPr>
            <w:r w:rsidRPr="002B67C2">
              <w:rPr>
                <w:rFonts w:eastAsia="Times New Roman"/>
                <w:b/>
                <w:noProof/>
                <w:sz w:val="18"/>
                <w:szCs w:val="18"/>
                <w:lang w:eastAsia="fr-BE"/>
              </w:rPr>
              <w:t xml:space="preserve">R16a Ar klimatu saistītie ieguldījumi: </w:t>
            </w:r>
            <w:r w:rsidRPr="002B67C2">
              <w:rPr>
                <w:rFonts w:eastAsia="Times New Roman"/>
                <w:bCs/>
                <w:noProof/>
                <w:sz w:val="18"/>
                <w:szCs w:val="18"/>
                <w:lang w:eastAsia="fr-BE"/>
              </w:rPr>
              <w:t>to saimniecību daļa, kuras gūst labumu no KLP ieguldījumu atbalsta, kas veicina klimata pārmaiņu mazināšanu un pielāgošanos tām, kā arī atjaunojamās enerģijas vai biomateriālu ražošanai</w:t>
            </w:r>
          </w:p>
          <w:p w14:paraId="1B5CF525" w14:textId="4AFF758D" w:rsidR="007B05D9" w:rsidRPr="00C45D9E" w:rsidRDefault="007B05D9" w:rsidP="006433EF">
            <w:pPr>
              <w:jc w:val="both"/>
              <w:rPr>
                <w:rFonts w:cstheme="minorHAnsi"/>
              </w:rPr>
            </w:pPr>
          </w:p>
        </w:tc>
        <w:tc>
          <w:tcPr>
            <w:tcW w:w="2083" w:type="dxa"/>
          </w:tcPr>
          <w:p w14:paraId="58355100" w14:textId="5B1E1278" w:rsidR="007B05D9" w:rsidRDefault="007B05D9" w:rsidP="006433EF">
            <w:pPr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lastRenderedPageBreak/>
              <w:t xml:space="preserve">4.klasteris (BL) - </w:t>
            </w:r>
            <w:r w:rsidRPr="006369DF">
              <w:rPr>
                <w:rFonts w:cstheme="minorHAnsi"/>
              </w:rPr>
              <w:t>33</w:t>
            </w:r>
            <w:r>
              <w:rPr>
                <w:rFonts w:cstheme="minorHAnsi"/>
              </w:rPr>
              <w:t xml:space="preserve"> 350 </w:t>
            </w:r>
            <w:r w:rsidRPr="006369DF">
              <w:rPr>
                <w:rFonts w:cstheme="minorHAnsi"/>
              </w:rPr>
              <w:t xml:space="preserve"> bioloģiskās slaucamās govis</w:t>
            </w:r>
          </w:p>
        </w:tc>
        <w:tc>
          <w:tcPr>
            <w:tcW w:w="3110" w:type="dxa"/>
          </w:tcPr>
          <w:p w14:paraId="10714E8F" w14:textId="575302EC" w:rsidR="007B05D9" w:rsidRPr="00CF22AA" w:rsidRDefault="007B05D9" w:rsidP="006433EF">
            <w:pPr>
              <w:pStyle w:val="ListParagraph"/>
              <w:numPr>
                <w:ilvl w:val="0"/>
                <w:numId w:val="6"/>
              </w:numPr>
              <w:ind w:left="395"/>
              <w:jc w:val="both"/>
              <w:rPr>
                <w:rFonts w:cstheme="minorHAnsi"/>
              </w:rPr>
            </w:pPr>
            <w:r w:rsidRPr="00CF22AA">
              <w:rPr>
                <w:rFonts w:cstheme="minorHAnsi"/>
              </w:rPr>
              <w:t>Bioloģiskiem – kūtsmēslu izkliedētāji</w:t>
            </w:r>
          </w:p>
        </w:tc>
        <w:tc>
          <w:tcPr>
            <w:tcW w:w="3586" w:type="dxa"/>
          </w:tcPr>
          <w:p w14:paraId="65DF8A74" w14:textId="47CEDA6E" w:rsidR="007B05D9" w:rsidRPr="00CF22AA" w:rsidRDefault="007B05D9" w:rsidP="00EF0B35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  <w:i/>
                <w:iCs/>
              </w:rPr>
            </w:pPr>
            <w:r w:rsidRPr="00CF22AA">
              <w:rPr>
                <w:rFonts w:cstheme="minorHAnsi"/>
              </w:rPr>
              <w:t>Bioloģiskā piena lopkopība - jaunu novietņu būvniecība, esošo pārbūve</w:t>
            </w:r>
          </w:p>
        </w:tc>
        <w:tc>
          <w:tcPr>
            <w:tcW w:w="4069" w:type="dxa"/>
          </w:tcPr>
          <w:p w14:paraId="4BCF816C" w14:textId="77777777" w:rsidR="007B05D9" w:rsidRDefault="007B05D9" w:rsidP="006433EF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</w:tc>
      </w:tr>
      <w:tr w:rsidR="007B05D9" w:rsidRPr="002D3332" w14:paraId="7C69AC34" w14:textId="77777777" w:rsidTr="00660D27">
        <w:trPr>
          <w:trHeight w:val="817"/>
        </w:trPr>
        <w:tc>
          <w:tcPr>
            <w:tcW w:w="2315" w:type="dxa"/>
            <w:vMerge/>
          </w:tcPr>
          <w:p w14:paraId="489541C3" w14:textId="77777777" w:rsidR="007B05D9" w:rsidRDefault="007B05D9" w:rsidP="006433EF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83" w:type="dxa"/>
          </w:tcPr>
          <w:p w14:paraId="2108BAB2" w14:textId="77777777" w:rsidR="007B05D9" w:rsidRDefault="007B05D9" w:rsidP="006433EF">
            <w:pPr>
              <w:jc w:val="both"/>
              <w:rPr>
                <w:rFonts w:cstheme="minorHAnsi"/>
              </w:rPr>
            </w:pPr>
          </w:p>
        </w:tc>
        <w:tc>
          <w:tcPr>
            <w:tcW w:w="3110" w:type="dxa"/>
          </w:tcPr>
          <w:p w14:paraId="66EF04DF" w14:textId="77777777" w:rsidR="007B05D9" w:rsidRPr="00EF0B35" w:rsidRDefault="007B05D9" w:rsidP="006433EF">
            <w:pPr>
              <w:pStyle w:val="ListParagraph"/>
              <w:numPr>
                <w:ilvl w:val="0"/>
                <w:numId w:val="6"/>
              </w:numPr>
              <w:ind w:left="395"/>
              <w:jc w:val="both"/>
              <w:rPr>
                <w:rFonts w:cstheme="minorHAnsi"/>
              </w:rPr>
            </w:pPr>
          </w:p>
        </w:tc>
        <w:tc>
          <w:tcPr>
            <w:tcW w:w="3586" w:type="dxa"/>
          </w:tcPr>
          <w:p w14:paraId="27A4EE0C" w14:textId="77777777" w:rsidR="007B05D9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EF0B35">
              <w:rPr>
                <w:rFonts w:cstheme="minorHAnsi"/>
              </w:rPr>
              <w:t>Emisiju mazinošā lopkopības novietne (</w:t>
            </w:r>
            <w:r w:rsidRPr="00EF0B35">
              <w:rPr>
                <w:rFonts w:cstheme="minorHAnsi"/>
                <w:i/>
                <w:iCs/>
              </w:rPr>
              <w:t>LLKC izstrādāts pilns būvprojekts 50 slaucamām govīm, kūtsmēslu krātuve zem kūts</w:t>
            </w:r>
            <w:r w:rsidRPr="00EF0B35">
              <w:rPr>
                <w:rFonts w:cstheme="minorHAnsi"/>
              </w:rPr>
              <w:t>)</w:t>
            </w:r>
          </w:p>
          <w:p w14:paraId="74FF41DB" w14:textId="51E716B6" w:rsidR="007B05D9" w:rsidRPr="008D5211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660D27">
              <w:rPr>
                <w:rFonts w:cstheme="minorHAnsi"/>
              </w:rPr>
              <w:t xml:space="preserve">Rekuperācijas sistēmas izbūve </w:t>
            </w:r>
          </w:p>
          <w:p w14:paraId="7A9AC06A" w14:textId="26E2BAB0" w:rsidR="007B05D9" w:rsidRPr="00EF0B35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FF26A2">
              <w:rPr>
                <w:rFonts w:cstheme="minorHAnsi"/>
              </w:rPr>
              <w:lastRenderedPageBreak/>
              <w:t>Emisiju mazinošo elementu iekļaušana novietņu būvniecībā – slīpā grīda ar urīna savākšanas renēm ejās, speciālo redeļu grīdu ierīkošana, siltinātie jumti.</w:t>
            </w:r>
          </w:p>
        </w:tc>
        <w:tc>
          <w:tcPr>
            <w:tcW w:w="4069" w:type="dxa"/>
          </w:tcPr>
          <w:p w14:paraId="1DD4A7CF" w14:textId="77777777" w:rsidR="007B05D9" w:rsidRPr="00EF0B35" w:rsidRDefault="007B05D9" w:rsidP="006433EF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</w:tc>
      </w:tr>
      <w:tr w:rsidR="007B05D9" w:rsidRPr="002D3332" w14:paraId="0099B0DB" w14:textId="77777777" w:rsidTr="00660D27">
        <w:trPr>
          <w:trHeight w:val="817"/>
        </w:trPr>
        <w:tc>
          <w:tcPr>
            <w:tcW w:w="2315" w:type="dxa"/>
            <w:vMerge/>
          </w:tcPr>
          <w:p w14:paraId="72546568" w14:textId="77777777" w:rsidR="007B05D9" w:rsidRDefault="007B05D9" w:rsidP="006433EF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83" w:type="dxa"/>
          </w:tcPr>
          <w:p w14:paraId="2AC34470" w14:textId="77777777" w:rsidR="007B05D9" w:rsidRDefault="007B05D9" w:rsidP="006433EF">
            <w:pPr>
              <w:jc w:val="both"/>
              <w:rPr>
                <w:rFonts w:cstheme="minorHAnsi"/>
              </w:rPr>
            </w:pPr>
          </w:p>
        </w:tc>
        <w:tc>
          <w:tcPr>
            <w:tcW w:w="3110" w:type="dxa"/>
          </w:tcPr>
          <w:p w14:paraId="202547B1" w14:textId="77777777" w:rsidR="007B05D9" w:rsidRPr="00EF0B35" w:rsidRDefault="007B05D9" w:rsidP="00EF0B35">
            <w:pPr>
              <w:pStyle w:val="ListParagraph"/>
              <w:ind w:left="395"/>
              <w:jc w:val="both"/>
              <w:rPr>
                <w:rFonts w:cstheme="minorHAnsi"/>
              </w:rPr>
            </w:pPr>
          </w:p>
        </w:tc>
        <w:tc>
          <w:tcPr>
            <w:tcW w:w="3586" w:type="dxa"/>
          </w:tcPr>
          <w:p w14:paraId="62DED3D4" w14:textId="77777777" w:rsidR="007B05D9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Labturības prasībām piemērotu jaunu novietņu būvniecība vai pārbūve, t.sk. ventilācija, gaisa mitrināšana, guļvietu labiekārtošana</w:t>
            </w:r>
          </w:p>
          <w:p w14:paraId="513C2452" w14:textId="04A4C000" w:rsidR="007B05D9" w:rsidRPr="00EF0B35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Pastaigu laukumu izveide</w:t>
            </w:r>
          </w:p>
        </w:tc>
        <w:tc>
          <w:tcPr>
            <w:tcW w:w="4069" w:type="dxa"/>
          </w:tcPr>
          <w:p w14:paraId="0B4A4186" w14:textId="77777777" w:rsidR="007B05D9" w:rsidRPr="00EF0B35" w:rsidRDefault="007B05D9" w:rsidP="006433EF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</w:tc>
      </w:tr>
      <w:tr w:rsidR="007B05D9" w:rsidRPr="002D3332" w14:paraId="5F0B482C" w14:textId="07EDCD13" w:rsidTr="00660D27">
        <w:tc>
          <w:tcPr>
            <w:tcW w:w="2315" w:type="dxa"/>
            <w:vMerge/>
          </w:tcPr>
          <w:p w14:paraId="704D95B2" w14:textId="77777777" w:rsidR="007B05D9" w:rsidRPr="002D3332" w:rsidRDefault="007B05D9" w:rsidP="006433EF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83" w:type="dxa"/>
          </w:tcPr>
          <w:p w14:paraId="6B74C120" w14:textId="4D72359C" w:rsidR="007B05D9" w:rsidRDefault="007B05D9" w:rsidP="006433E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Izveidot jaunus dārzus - 300 ha</w:t>
            </w:r>
          </w:p>
        </w:tc>
        <w:tc>
          <w:tcPr>
            <w:tcW w:w="3110" w:type="dxa"/>
          </w:tcPr>
          <w:p w14:paraId="7921E561" w14:textId="77777777" w:rsidR="007B05D9" w:rsidRPr="00BF1D3C" w:rsidRDefault="007B05D9" w:rsidP="006433EF">
            <w:pPr>
              <w:pStyle w:val="ListParagraph"/>
              <w:ind w:left="351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3586" w:type="dxa"/>
          </w:tcPr>
          <w:p w14:paraId="2469A4B7" w14:textId="01F23CEB" w:rsidR="007B05D9" w:rsidRDefault="007B05D9" w:rsidP="006433EF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</w:tc>
        <w:tc>
          <w:tcPr>
            <w:tcW w:w="4069" w:type="dxa"/>
          </w:tcPr>
          <w:p w14:paraId="03E0B84E" w14:textId="1CB8D3AF" w:rsidR="007B05D9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Ieguldījumi j</w:t>
            </w:r>
            <w:r w:rsidRPr="002D3332">
              <w:rPr>
                <w:rFonts w:cstheme="minorHAnsi"/>
              </w:rPr>
              <w:t>aunu augļu dārzu izveide</w:t>
            </w:r>
            <w:r>
              <w:rPr>
                <w:rFonts w:cstheme="minorHAnsi"/>
              </w:rPr>
              <w:t>i – stādi, žogi</w:t>
            </w:r>
          </w:p>
        </w:tc>
      </w:tr>
      <w:tr w:rsidR="007B05D9" w:rsidRPr="002D3332" w14:paraId="68FC190A" w14:textId="7E050FF9" w:rsidTr="00660D27">
        <w:tc>
          <w:tcPr>
            <w:tcW w:w="2315" w:type="dxa"/>
            <w:vMerge/>
          </w:tcPr>
          <w:p w14:paraId="1C019DDF" w14:textId="77777777" w:rsidR="007B05D9" w:rsidRPr="002D3332" w:rsidRDefault="007B05D9" w:rsidP="006433EF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83" w:type="dxa"/>
          </w:tcPr>
          <w:p w14:paraId="05123FEB" w14:textId="77777777" w:rsidR="007B05D9" w:rsidRDefault="007B05D9" w:rsidP="006433EF">
            <w:pPr>
              <w:jc w:val="both"/>
              <w:rPr>
                <w:rFonts w:cstheme="minorHAnsi"/>
              </w:rPr>
            </w:pPr>
          </w:p>
        </w:tc>
        <w:tc>
          <w:tcPr>
            <w:tcW w:w="3110" w:type="dxa"/>
          </w:tcPr>
          <w:p w14:paraId="282ACDEC" w14:textId="77777777" w:rsidR="007B05D9" w:rsidRPr="00BF1D3C" w:rsidRDefault="007B05D9" w:rsidP="006433EF">
            <w:pPr>
              <w:pStyle w:val="ListParagraph"/>
              <w:ind w:left="351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3586" w:type="dxa"/>
          </w:tcPr>
          <w:p w14:paraId="0D2AAF61" w14:textId="77777777" w:rsidR="007B05D9" w:rsidRDefault="007B05D9" w:rsidP="006433EF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</w:tc>
        <w:tc>
          <w:tcPr>
            <w:tcW w:w="4069" w:type="dxa"/>
          </w:tcPr>
          <w:p w14:paraId="3996CB25" w14:textId="78476793" w:rsidR="007B05D9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bookmarkStart w:id="1" w:name="_Hlk57743430"/>
            <w:r>
              <w:rPr>
                <w:rFonts w:cstheme="minorHAnsi"/>
              </w:rPr>
              <w:t xml:space="preserve">Ilggadīgie stādījumi vēsturiski izmantoto kūdras ieguvju rekultivācijai/organiskajās augsnēs </w:t>
            </w:r>
            <w:bookmarkEnd w:id="1"/>
          </w:p>
        </w:tc>
      </w:tr>
      <w:tr w:rsidR="007B05D9" w:rsidRPr="002D3332" w14:paraId="1661E7FE" w14:textId="521CCA5E" w:rsidTr="00660D27">
        <w:tc>
          <w:tcPr>
            <w:tcW w:w="2315" w:type="dxa"/>
            <w:vMerge/>
          </w:tcPr>
          <w:p w14:paraId="75DA67D8" w14:textId="7DAE673B" w:rsidR="007B05D9" w:rsidRPr="002D3332" w:rsidRDefault="007B05D9" w:rsidP="006433EF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83" w:type="dxa"/>
          </w:tcPr>
          <w:p w14:paraId="341838DD" w14:textId="71140DC2" w:rsidR="007B05D9" w:rsidRPr="006369DF" w:rsidRDefault="007B05D9" w:rsidP="006433EF">
            <w:pPr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3110" w:type="dxa"/>
          </w:tcPr>
          <w:p w14:paraId="56CEC986" w14:textId="1DD21F00" w:rsidR="007B05D9" w:rsidRPr="002D3332" w:rsidRDefault="007B05D9" w:rsidP="006433EF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</w:tc>
        <w:tc>
          <w:tcPr>
            <w:tcW w:w="3586" w:type="dxa"/>
          </w:tcPr>
          <w:p w14:paraId="5615F46B" w14:textId="1AA66170" w:rsidR="007B05D9" w:rsidRPr="002D3332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2D3332">
              <w:rPr>
                <w:rFonts w:cstheme="minorHAnsi"/>
              </w:rPr>
              <w:t>Ganību ierīkošana (aploki) pagarinātai vai porcijveida ganīšanai</w:t>
            </w:r>
            <w:r>
              <w:rPr>
                <w:rFonts w:cstheme="minorHAnsi"/>
              </w:rPr>
              <w:t xml:space="preserve"> – elektriskie gani, dzirdināšanas un piebarošanas aprīkojums</w:t>
            </w:r>
          </w:p>
        </w:tc>
        <w:tc>
          <w:tcPr>
            <w:tcW w:w="4069" w:type="dxa"/>
          </w:tcPr>
          <w:p w14:paraId="234E8570" w14:textId="195753D6" w:rsidR="007B05D9" w:rsidRPr="002D3332" w:rsidRDefault="007B05D9" w:rsidP="00D040E9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</w:tc>
      </w:tr>
      <w:tr w:rsidR="007B05D9" w:rsidRPr="002D3332" w14:paraId="34B215A5" w14:textId="77777777" w:rsidTr="00660D27">
        <w:tc>
          <w:tcPr>
            <w:tcW w:w="2315" w:type="dxa"/>
            <w:vMerge/>
          </w:tcPr>
          <w:p w14:paraId="22C459B1" w14:textId="77777777" w:rsidR="007B05D9" w:rsidRPr="002D3332" w:rsidRDefault="007B05D9" w:rsidP="006433EF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83" w:type="dxa"/>
          </w:tcPr>
          <w:p w14:paraId="61B1AFE5" w14:textId="6D41FDD9" w:rsidR="007B05D9" w:rsidRPr="006369DF" w:rsidRDefault="007B05D9" w:rsidP="006433EF">
            <w:pPr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3110" w:type="dxa"/>
          </w:tcPr>
          <w:p w14:paraId="78B5C0CD" w14:textId="77777777" w:rsidR="007B05D9" w:rsidRPr="002D3332" w:rsidRDefault="007B05D9" w:rsidP="006433EF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</w:tc>
        <w:tc>
          <w:tcPr>
            <w:tcW w:w="3586" w:type="dxa"/>
          </w:tcPr>
          <w:p w14:paraId="0DEAEA5E" w14:textId="77777777" w:rsidR="007B05D9" w:rsidRPr="00BF5114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BF5114">
              <w:rPr>
                <w:rFonts w:cstheme="minorHAnsi"/>
              </w:rPr>
              <w:t>Skābbarības uzglabāšanas laukumu un  tranšeju izbūve</w:t>
            </w:r>
          </w:p>
          <w:p w14:paraId="6FB265CA" w14:textId="0E56C45E" w:rsidR="007B05D9" w:rsidRPr="002D3332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Cietmēslu/kompostēšanas laukumu izbūve vai pārbūve</w:t>
            </w:r>
          </w:p>
        </w:tc>
        <w:tc>
          <w:tcPr>
            <w:tcW w:w="4069" w:type="dxa"/>
          </w:tcPr>
          <w:p w14:paraId="29F7F730" w14:textId="77777777" w:rsidR="007B05D9" w:rsidRPr="002D3332" w:rsidRDefault="007B05D9" w:rsidP="006433EF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</w:tc>
      </w:tr>
      <w:tr w:rsidR="006433EF" w:rsidRPr="002D3332" w14:paraId="31AD792C" w14:textId="77777777" w:rsidTr="00660D27">
        <w:tc>
          <w:tcPr>
            <w:tcW w:w="15163" w:type="dxa"/>
            <w:gridSpan w:val="5"/>
            <w:shd w:val="clear" w:color="auto" w:fill="EDEDED" w:themeFill="accent3" w:themeFillTint="33"/>
          </w:tcPr>
          <w:p w14:paraId="3036642A" w14:textId="435EEAF2" w:rsidR="006433EF" w:rsidRPr="00C45D9E" w:rsidRDefault="006433EF" w:rsidP="006433EF">
            <w:pPr>
              <w:jc w:val="both"/>
              <w:rPr>
                <w:rFonts w:cstheme="minorHAnsi"/>
                <w:sz w:val="28"/>
                <w:szCs w:val="28"/>
              </w:rPr>
            </w:pPr>
            <w:r w:rsidRPr="00C45D9E">
              <w:rPr>
                <w:rFonts w:cstheme="minorHAnsi"/>
                <w:b/>
                <w:bCs/>
                <w:sz w:val="28"/>
                <w:szCs w:val="28"/>
              </w:rPr>
              <w:t>Energoefektivitāte - enerģijas lietderīga izmantošana</w:t>
            </w:r>
          </w:p>
        </w:tc>
      </w:tr>
      <w:tr w:rsidR="007B05D9" w:rsidRPr="002D3332" w14:paraId="516B7F79" w14:textId="631E097C" w:rsidTr="00660D27">
        <w:tc>
          <w:tcPr>
            <w:tcW w:w="2315" w:type="dxa"/>
          </w:tcPr>
          <w:p w14:paraId="6E8EBB1B" w14:textId="74ACFFA7" w:rsidR="007B05D9" w:rsidRDefault="007B05D9" w:rsidP="006433EF">
            <w:pPr>
              <w:jc w:val="both"/>
              <w:rPr>
                <w:rFonts w:cstheme="minorHAnsi"/>
                <w:b/>
                <w:bCs/>
              </w:rPr>
            </w:pPr>
          </w:p>
          <w:p w14:paraId="562346C8" w14:textId="4054F60F" w:rsidR="007B05D9" w:rsidRPr="00C45D9E" w:rsidRDefault="007B05D9" w:rsidP="006433EF">
            <w:pPr>
              <w:jc w:val="both"/>
              <w:rPr>
                <w:rFonts w:ascii="Calibri" w:hAnsi="Calibri" w:cs="Calibri"/>
                <w:i/>
                <w:iCs/>
                <w:color w:val="2E74B5" w:themeColor="accent5" w:themeShade="BF"/>
              </w:rPr>
            </w:pPr>
            <w:r w:rsidRPr="00C45D9E">
              <w:rPr>
                <w:rFonts w:ascii="Calibri" w:hAnsi="Calibri" w:cs="Calibri"/>
                <w:i/>
                <w:iCs/>
                <w:color w:val="2E74B5" w:themeColor="accent5" w:themeShade="BF"/>
              </w:rPr>
              <w:t>Nepieciešamie rādītāji:</w:t>
            </w:r>
          </w:p>
          <w:p w14:paraId="167071D2" w14:textId="616A98B5" w:rsidR="007B05D9" w:rsidRDefault="007B05D9" w:rsidP="006433EF">
            <w:pPr>
              <w:pStyle w:val="ListParagraph"/>
              <w:numPr>
                <w:ilvl w:val="0"/>
                <w:numId w:val="8"/>
              </w:numPr>
              <w:ind w:left="451"/>
              <w:jc w:val="both"/>
              <w:rPr>
                <w:rFonts w:cstheme="minorHAnsi"/>
              </w:rPr>
            </w:pPr>
            <w:r w:rsidRPr="00C45D9E">
              <w:rPr>
                <w:rFonts w:cstheme="minorHAnsi"/>
              </w:rPr>
              <w:t>enerģijas ietaupījums (MWh gadā)</w:t>
            </w:r>
          </w:p>
          <w:p w14:paraId="51714A52" w14:textId="023CFB38" w:rsidR="007B05D9" w:rsidRPr="00C45D9E" w:rsidRDefault="007B05D9" w:rsidP="006433EF">
            <w:pPr>
              <w:pStyle w:val="ListParagraph"/>
              <w:numPr>
                <w:ilvl w:val="0"/>
                <w:numId w:val="8"/>
              </w:numPr>
              <w:ind w:left="45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saimniecību skaits</w:t>
            </w:r>
          </w:p>
          <w:p w14:paraId="50ADFC70" w14:textId="59404654" w:rsidR="007B05D9" w:rsidRDefault="007B05D9" w:rsidP="006433EF">
            <w:pPr>
              <w:jc w:val="both"/>
              <w:rPr>
                <w:rFonts w:cstheme="minorHAnsi"/>
                <w:b/>
                <w:bCs/>
              </w:rPr>
            </w:pPr>
          </w:p>
          <w:p w14:paraId="11D6DCC9" w14:textId="7AE0BD71" w:rsidR="007B05D9" w:rsidRDefault="007B05D9" w:rsidP="006433EF">
            <w:pPr>
              <w:jc w:val="both"/>
              <w:rPr>
                <w:rFonts w:cstheme="minorHAnsi"/>
                <w:b/>
                <w:bCs/>
              </w:rPr>
            </w:pPr>
            <w:r w:rsidRPr="0021542F">
              <w:rPr>
                <w:rFonts w:cstheme="minorHAnsi"/>
                <w:i/>
                <w:iCs/>
                <w:color w:val="2E74B5" w:themeColor="accent5" w:themeShade="BF"/>
                <w:sz w:val="20"/>
                <w:szCs w:val="20"/>
              </w:rPr>
              <w:t>Nepieciešams energoaudits pirms un pēc darbību veikšanas</w:t>
            </w:r>
          </w:p>
          <w:p w14:paraId="29A64D94" w14:textId="77777777" w:rsidR="007B05D9" w:rsidRDefault="007B05D9" w:rsidP="006433EF">
            <w:pPr>
              <w:jc w:val="both"/>
              <w:rPr>
                <w:rFonts w:cstheme="minorHAnsi"/>
                <w:b/>
                <w:bCs/>
              </w:rPr>
            </w:pPr>
          </w:p>
          <w:p w14:paraId="1E3FA356" w14:textId="77777777" w:rsidR="007B05D9" w:rsidRPr="002B67C2" w:rsidRDefault="007B05D9" w:rsidP="006433EF">
            <w:pPr>
              <w:pStyle w:val="Default"/>
              <w:jc w:val="both"/>
              <w:rPr>
                <w:rFonts w:cstheme="minorBidi"/>
                <w:color w:val="auto"/>
              </w:rPr>
            </w:pPr>
            <w:r w:rsidRPr="002B67C2">
              <w:rPr>
                <w:rFonts w:eastAsia="Times New Roman"/>
                <w:b/>
                <w:noProof/>
                <w:sz w:val="18"/>
                <w:szCs w:val="18"/>
                <w:lang w:eastAsia="fr-BE"/>
              </w:rPr>
              <w:lastRenderedPageBreak/>
              <w:t xml:space="preserve">R16a Ar klimatu saistītie ieguldījumi: </w:t>
            </w:r>
            <w:r w:rsidRPr="002B67C2">
              <w:rPr>
                <w:rFonts w:eastAsia="Times New Roman"/>
                <w:bCs/>
                <w:noProof/>
                <w:sz w:val="18"/>
                <w:szCs w:val="18"/>
                <w:lang w:eastAsia="fr-BE"/>
              </w:rPr>
              <w:t>to saimniecību daļa, kuras gūst labumu no KLP ieguldījumu atbalsta, kas veicina klimata pārmaiņu mazināšanu un pielāgošanos tām, kā arī atjaunojamās enerģijas vai biomateriālu ražošanai</w:t>
            </w:r>
          </w:p>
          <w:p w14:paraId="6872F721" w14:textId="1B53913E" w:rsidR="007B05D9" w:rsidRPr="00581B39" w:rsidRDefault="007B05D9" w:rsidP="006433EF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2083" w:type="dxa"/>
          </w:tcPr>
          <w:p w14:paraId="0EADDD15" w14:textId="08804FB3" w:rsidR="007B05D9" w:rsidRDefault="007B05D9" w:rsidP="006433EF">
            <w:pPr>
              <w:jc w:val="both"/>
              <w:rPr>
                <w:rFonts w:cstheme="minorHAnsi"/>
                <w:i/>
                <w:iCs/>
                <w:color w:val="2E74B5" w:themeColor="accent5" w:themeShade="BF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2E74B5" w:themeColor="accent5" w:themeShade="BF"/>
                <w:sz w:val="20"/>
                <w:szCs w:val="20"/>
              </w:rPr>
              <w:lastRenderedPageBreak/>
              <w:t>Enerģētikas pamatnostādņu mērķis palielināt energoefektivitāti par 20%</w:t>
            </w:r>
          </w:p>
          <w:p w14:paraId="3D7E456B" w14:textId="77777777" w:rsidR="007B05D9" w:rsidRPr="00B34167" w:rsidRDefault="007B05D9" w:rsidP="006433EF">
            <w:pPr>
              <w:jc w:val="both"/>
              <w:rPr>
                <w:rFonts w:cstheme="minorHAnsi"/>
                <w:i/>
                <w:iCs/>
                <w:color w:val="2E74B5" w:themeColor="accent5" w:themeShade="BF"/>
                <w:sz w:val="20"/>
                <w:szCs w:val="20"/>
              </w:rPr>
            </w:pPr>
          </w:p>
          <w:p w14:paraId="53C80A18" w14:textId="52A113C5" w:rsidR="007B05D9" w:rsidRDefault="007B05D9" w:rsidP="006433EF">
            <w:pPr>
              <w:jc w:val="both"/>
              <w:rPr>
                <w:rFonts w:cstheme="minorHAnsi"/>
                <w:i/>
                <w:iCs/>
                <w:color w:val="2E74B5" w:themeColor="accent5" w:themeShade="BF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2E74B5" w:themeColor="accent5" w:themeShade="BF"/>
                <w:sz w:val="20"/>
                <w:szCs w:val="20"/>
              </w:rPr>
              <w:t>E</w:t>
            </w:r>
            <w:r w:rsidRPr="00B34167">
              <w:rPr>
                <w:rFonts w:cstheme="minorHAnsi"/>
                <w:i/>
                <w:iCs/>
                <w:color w:val="2E74B5" w:themeColor="accent5" w:themeShade="BF"/>
                <w:sz w:val="20"/>
                <w:szCs w:val="20"/>
              </w:rPr>
              <w:t xml:space="preserve">nergoefektivitāte ir relatīvs enerģijas daudzums, kas raksturo konkrētās ēkas apkurei, ventilācijai, </w:t>
            </w:r>
            <w:r w:rsidRPr="00B34167">
              <w:rPr>
                <w:rFonts w:cstheme="minorHAnsi"/>
                <w:i/>
                <w:iCs/>
                <w:color w:val="2E74B5" w:themeColor="accent5" w:themeShade="BF"/>
                <w:sz w:val="20"/>
                <w:szCs w:val="20"/>
              </w:rPr>
              <w:lastRenderedPageBreak/>
              <w:t>dzesēšanai, apgaismojumam un karstā ūdens apgādei nepieciešamās enerģijas patēriņu ēkas tipam raksturīgos ekspluatācijas apstākļos</w:t>
            </w:r>
          </w:p>
          <w:p w14:paraId="5EF92166" w14:textId="77777777" w:rsidR="007B05D9" w:rsidRPr="00BB73E3" w:rsidRDefault="007B05D9" w:rsidP="006433EF">
            <w:pPr>
              <w:pStyle w:val="ListParagraph"/>
              <w:ind w:left="351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3110" w:type="dxa"/>
          </w:tcPr>
          <w:p w14:paraId="04132FE9" w14:textId="77777777" w:rsidR="007B05D9" w:rsidRPr="00660D27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660D27">
              <w:rPr>
                <w:rFonts w:cstheme="minorHAnsi"/>
              </w:rPr>
              <w:lastRenderedPageBreak/>
              <w:t>Energoefektivitāte būvēs, kur iespējams regulēt t</w:t>
            </w:r>
            <w:r w:rsidRPr="00660D27">
              <w:rPr>
                <w:rFonts w:cstheme="minorHAnsi"/>
                <w:vertAlign w:val="superscript"/>
              </w:rPr>
              <w:t>o</w:t>
            </w:r>
          </w:p>
          <w:p w14:paraId="61232174" w14:textId="77777777" w:rsidR="007B05D9" w:rsidRPr="00660D27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660D27">
              <w:rPr>
                <w:rFonts w:cstheme="minorHAnsi"/>
              </w:rPr>
              <w:t>Investīcijas apgaismojuma, ražošanas līniju u.c. ierīču vai iekārtu, kuru darbināšanai tiek patērēta enerģija, energoefektivitātes paaugstināšanai vismaz par 20 %</w:t>
            </w:r>
          </w:p>
          <w:p w14:paraId="2BDAA649" w14:textId="5765DAD7" w:rsidR="007B05D9" w:rsidRPr="00660D27" w:rsidRDefault="007B05D9" w:rsidP="00912BEE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  <w:strike/>
              </w:rPr>
            </w:pPr>
            <w:r w:rsidRPr="00186341">
              <w:rPr>
                <w:rFonts w:cstheme="minorHAnsi"/>
              </w:rPr>
              <w:t>Graudu kaltes</w:t>
            </w:r>
            <w:r w:rsidR="001D35DB" w:rsidRPr="00186341">
              <w:rPr>
                <w:rFonts w:cstheme="minorHAnsi"/>
              </w:rPr>
              <w:t xml:space="preserve"> ar rekuperācijas sistēmu vai </w:t>
            </w:r>
            <w:r w:rsidRPr="00186341">
              <w:rPr>
                <w:rFonts w:cstheme="minorHAnsi"/>
              </w:rPr>
              <w:t xml:space="preserve"> </w:t>
            </w:r>
            <w:r w:rsidRPr="00660D27">
              <w:rPr>
                <w:rFonts w:cstheme="minorHAnsi"/>
              </w:rPr>
              <w:lastRenderedPageBreak/>
              <w:t xml:space="preserve">kas tiek apkurinātas  ar atjaunojamiem resursiem </w:t>
            </w:r>
          </w:p>
          <w:p w14:paraId="59923571" w14:textId="77777777" w:rsidR="007B05D9" w:rsidRPr="00660D27" w:rsidRDefault="007B05D9" w:rsidP="006433EF">
            <w:pPr>
              <w:pStyle w:val="ListParagraph"/>
              <w:ind w:left="351"/>
              <w:jc w:val="both"/>
              <w:rPr>
                <w:rFonts w:cstheme="minorHAnsi"/>
                <w:strike/>
              </w:rPr>
            </w:pPr>
          </w:p>
          <w:p w14:paraId="1D7FAAF2" w14:textId="63268EC7" w:rsidR="007B05D9" w:rsidRPr="00660D27" w:rsidRDefault="007B05D9" w:rsidP="006433EF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586" w:type="dxa"/>
          </w:tcPr>
          <w:p w14:paraId="792E6630" w14:textId="77777777" w:rsidR="007B05D9" w:rsidRPr="00660D27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660D27">
              <w:rPr>
                <w:rFonts w:cstheme="minorHAnsi"/>
              </w:rPr>
              <w:lastRenderedPageBreak/>
              <w:t>Energoefektivitāte būvēs, kur iespējams regulēt t</w:t>
            </w:r>
            <w:r w:rsidRPr="00660D27">
              <w:rPr>
                <w:rFonts w:cstheme="minorHAnsi"/>
                <w:vertAlign w:val="superscript"/>
              </w:rPr>
              <w:t>o</w:t>
            </w:r>
          </w:p>
          <w:p w14:paraId="0260E637" w14:textId="77777777" w:rsidR="00752D71" w:rsidRPr="00660D27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660D27">
              <w:rPr>
                <w:rFonts w:cstheme="minorHAnsi"/>
              </w:rPr>
              <w:t>Investīcijas apgaismojuma, ražošanas līniju u.c. ierīču vai iekārtu, kuru darbināšanai tiek patērēta enerģija, energoefektivitātes paaugstināšanai vismaz par 20 %</w:t>
            </w:r>
          </w:p>
          <w:p w14:paraId="1648A2C4" w14:textId="295F132B" w:rsidR="007B05D9" w:rsidRPr="00660D27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660D27">
              <w:rPr>
                <w:rFonts w:cstheme="minorHAnsi"/>
              </w:rPr>
              <w:t>Caurspīdīgie jumti lopu novietnēs, kam lopi stāv visu laiku novietnē</w:t>
            </w:r>
          </w:p>
          <w:p w14:paraId="3F6F244D" w14:textId="27E4A2CD" w:rsidR="00660D27" w:rsidRPr="00660D27" w:rsidRDefault="00660D27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660D27">
              <w:rPr>
                <w:rFonts w:cstheme="minorHAnsi"/>
              </w:rPr>
              <w:lastRenderedPageBreak/>
              <w:t>Rekuperācijas sistēmu izbūve lopu novietnēs</w:t>
            </w:r>
          </w:p>
          <w:p w14:paraId="6AEC4FCC" w14:textId="06BE35BB" w:rsidR="007B05D9" w:rsidRPr="00660D27" w:rsidRDefault="007B05D9" w:rsidP="006433EF">
            <w:pPr>
              <w:jc w:val="both"/>
              <w:rPr>
                <w:rFonts w:cstheme="minorHAnsi"/>
              </w:rPr>
            </w:pPr>
          </w:p>
          <w:p w14:paraId="4A1FFAB5" w14:textId="77777777" w:rsidR="007B05D9" w:rsidRPr="00660D27" w:rsidRDefault="007B05D9" w:rsidP="006433EF">
            <w:pPr>
              <w:jc w:val="both"/>
              <w:rPr>
                <w:rFonts w:cstheme="minorHAnsi"/>
              </w:rPr>
            </w:pPr>
          </w:p>
          <w:p w14:paraId="336F2FE3" w14:textId="77777777" w:rsidR="007B05D9" w:rsidRPr="00660D27" w:rsidRDefault="007B05D9" w:rsidP="006433EF">
            <w:pPr>
              <w:jc w:val="both"/>
              <w:rPr>
                <w:rFonts w:cstheme="minorHAnsi"/>
              </w:rPr>
            </w:pPr>
          </w:p>
          <w:p w14:paraId="45CDC65A" w14:textId="155335D7" w:rsidR="007B05D9" w:rsidRPr="00660D27" w:rsidRDefault="007B05D9" w:rsidP="006433EF">
            <w:pPr>
              <w:jc w:val="both"/>
              <w:rPr>
                <w:rFonts w:cstheme="minorHAnsi"/>
              </w:rPr>
            </w:pPr>
          </w:p>
        </w:tc>
        <w:tc>
          <w:tcPr>
            <w:tcW w:w="4069" w:type="dxa"/>
          </w:tcPr>
          <w:p w14:paraId="5CF3A604" w14:textId="6960EEF6" w:rsidR="007B05D9" w:rsidRPr="002D3332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2D3332">
              <w:rPr>
                <w:rFonts w:cstheme="minorHAnsi"/>
              </w:rPr>
              <w:lastRenderedPageBreak/>
              <w:t>Energoefektivitāte būvēs, kur iespējams regulēt t</w:t>
            </w:r>
            <w:r w:rsidRPr="002D3332">
              <w:rPr>
                <w:rFonts w:cstheme="minorHAnsi"/>
                <w:vertAlign w:val="superscript"/>
              </w:rPr>
              <w:t>o</w:t>
            </w:r>
            <w:r>
              <w:rPr>
                <w:rFonts w:cstheme="minorHAnsi"/>
                <w:vertAlign w:val="superscript"/>
              </w:rPr>
              <w:t xml:space="preserve"> </w:t>
            </w:r>
            <w:r>
              <w:rPr>
                <w:rFonts w:cstheme="minorHAnsi"/>
              </w:rPr>
              <w:t>(augļu un dārzeņu noliktavas)</w:t>
            </w:r>
          </w:p>
          <w:p w14:paraId="5A80EA2A" w14:textId="77777777" w:rsidR="007B05D9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2D3332">
              <w:rPr>
                <w:rFonts w:cstheme="minorHAnsi"/>
              </w:rPr>
              <w:t>Investīcijas apgaismojuma, ražošanas līniju u.c. ierīču vai iekārtu, kuru darbināšanai tiek patērēta enerģija, energoefektivitātes paaugstināšanai vismaz par 20 %</w:t>
            </w:r>
          </w:p>
          <w:p w14:paraId="52FB2E4B" w14:textId="77777777" w:rsidR="007B05D9" w:rsidRPr="00752D71" w:rsidRDefault="007B05D9" w:rsidP="00D040E9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  <w:i/>
              </w:rPr>
            </w:pPr>
            <w:r w:rsidRPr="00752D71">
              <w:rPr>
                <w:rFonts w:cstheme="minorHAnsi"/>
                <w:iCs/>
              </w:rPr>
              <w:t>Apsildāmas un ar energoefektīvām augu gaismošanas sistēmām aprīkotas siltumnīcas</w:t>
            </w:r>
            <w:r w:rsidRPr="00752D71">
              <w:rPr>
                <w:rFonts w:cstheme="minorHAnsi"/>
                <w:i/>
                <w:color w:val="FF0000"/>
              </w:rPr>
              <w:t>.</w:t>
            </w:r>
          </w:p>
          <w:p w14:paraId="023F4CA1" w14:textId="46269353" w:rsidR="007B05D9" w:rsidRPr="002D3332" w:rsidRDefault="007B05D9" w:rsidP="00BF5114">
            <w:pPr>
              <w:pStyle w:val="ListParagraph"/>
              <w:ind w:left="351"/>
              <w:rPr>
                <w:rFonts w:cstheme="minorHAnsi"/>
              </w:rPr>
            </w:pPr>
          </w:p>
        </w:tc>
      </w:tr>
      <w:tr w:rsidR="006433EF" w:rsidRPr="00581B39" w14:paraId="368E2C37" w14:textId="77777777" w:rsidTr="00660D27">
        <w:tc>
          <w:tcPr>
            <w:tcW w:w="15163" w:type="dxa"/>
            <w:gridSpan w:val="5"/>
            <w:shd w:val="clear" w:color="auto" w:fill="EDEDED" w:themeFill="accent3" w:themeFillTint="33"/>
          </w:tcPr>
          <w:p w14:paraId="2FDFC4D0" w14:textId="755C36B9" w:rsidR="006433EF" w:rsidRPr="00581B39" w:rsidRDefault="006433EF" w:rsidP="006433EF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581B39">
              <w:rPr>
                <w:rFonts w:cstheme="minorHAnsi"/>
                <w:b/>
                <w:bCs/>
                <w:sz w:val="28"/>
                <w:szCs w:val="28"/>
              </w:rPr>
              <w:lastRenderedPageBreak/>
              <w:t>Atjaunojam</w:t>
            </w:r>
            <w:r>
              <w:rPr>
                <w:rFonts w:cstheme="minorHAnsi"/>
                <w:b/>
                <w:bCs/>
                <w:sz w:val="28"/>
                <w:szCs w:val="28"/>
              </w:rPr>
              <w:t>ās</w:t>
            </w:r>
            <w:r w:rsidRPr="00581B39">
              <w:rPr>
                <w:rFonts w:cstheme="minorHAnsi"/>
                <w:b/>
                <w:bCs/>
                <w:sz w:val="28"/>
                <w:szCs w:val="28"/>
              </w:rPr>
              <w:t xml:space="preserve"> ener</w:t>
            </w:r>
            <w:r>
              <w:rPr>
                <w:rFonts w:cstheme="minorHAnsi"/>
                <w:b/>
                <w:bCs/>
                <w:sz w:val="28"/>
                <w:szCs w:val="28"/>
              </w:rPr>
              <w:t>ģijas ražošana</w:t>
            </w:r>
            <w:r w:rsidRPr="00581B39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752D71">
              <w:rPr>
                <w:rFonts w:cstheme="minorHAnsi"/>
                <w:b/>
                <w:bCs/>
                <w:sz w:val="28"/>
                <w:szCs w:val="28"/>
              </w:rPr>
              <w:t xml:space="preserve">(AER) </w:t>
            </w:r>
            <w:r w:rsidRPr="00581B39">
              <w:rPr>
                <w:rFonts w:cstheme="minorHAnsi"/>
                <w:b/>
                <w:bCs/>
                <w:sz w:val="28"/>
                <w:szCs w:val="28"/>
              </w:rPr>
              <w:t>pašpatēriņam</w:t>
            </w:r>
            <w:r w:rsidR="00752D71">
              <w:rPr>
                <w:rFonts w:cstheme="minorHAnsi"/>
                <w:b/>
                <w:bCs/>
                <w:sz w:val="28"/>
                <w:szCs w:val="28"/>
              </w:rPr>
              <w:t xml:space="preserve"> – </w:t>
            </w:r>
            <w:r w:rsidR="00752D71" w:rsidRPr="00752D71">
              <w:rPr>
                <w:rFonts w:cstheme="minorHAnsi"/>
                <w:i/>
                <w:iCs/>
                <w:sz w:val="28"/>
                <w:szCs w:val="28"/>
              </w:rPr>
              <w:t>lieto saimniecības vajadzībām gada griezumā</w:t>
            </w:r>
          </w:p>
        </w:tc>
      </w:tr>
      <w:tr w:rsidR="00752D71" w:rsidRPr="002D3332" w14:paraId="5D704301" w14:textId="78A3D3E1" w:rsidTr="00660D27">
        <w:tc>
          <w:tcPr>
            <w:tcW w:w="2315" w:type="dxa"/>
            <w:vMerge w:val="restart"/>
          </w:tcPr>
          <w:p w14:paraId="0F3BAB71" w14:textId="77777777" w:rsidR="00752D71" w:rsidRPr="00C45D9E" w:rsidRDefault="00752D71" w:rsidP="006433EF">
            <w:pPr>
              <w:jc w:val="both"/>
              <w:rPr>
                <w:rFonts w:ascii="Calibri" w:hAnsi="Calibri" w:cs="Calibri"/>
                <w:i/>
                <w:iCs/>
                <w:color w:val="2E74B5" w:themeColor="accent5" w:themeShade="BF"/>
              </w:rPr>
            </w:pPr>
            <w:r w:rsidRPr="00C45D9E">
              <w:rPr>
                <w:rFonts w:ascii="Calibri" w:hAnsi="Calibri" w:cs="Calibri"/>
                <w:i/>
                <w:iCs/>
                <w:color w:val="2E74B5" w:themeColor="accent5" w:themeShade="BF"/>
              </w:rPr>
              <w:t>Nepieciešamie rādītāji:</w:t>
            </w:r>
          </w:p>
          <w:p w14:paraId="2E4084AA" w14:textId="056FF190" w:rsidR="00752D71" w:rsidRDefault="00752D71" w:rsidP="006433EF">
            <w:pPr>
              <w:pStyle w:val="ListParagraph"/>
              <w:numPr>
                <w:ilvl w:val="0"/>
                <w:numId w:val="8"/>
              </w:numPr>
              <w:ind w:left="45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saimniecību skaits</w:t>
            </w:r>
          </w:p>
          <w:p w14:paraId="29D53583" w14:textId="5504A526" w:rsidR="00752D71" w:rsidRPr="00581B39" w:rsidRDefault="00752D71" w:rsidP="006433EF">
            <w:pPr>
              <w:pStyle w:val="ListParagraph"/>
              <w:numPr>
                <w:ilvl w:val="0"/>
                <w:numId w:val="8"/>
              </w:numPr>
              <w:ind w:left="45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581B39">
              <w:rPr>
                <w:rFonts w:cstheme="minorHAnsi"/>
              </w:rPr>
              <w:t>aražotās enerģijas apjoms</w:t>
            </w:r>
          </w:p>
          <w:p w14:paraId="27E5DCA8" w14:textId="77777777" w:rsidR="00752D71" w:rsidRDefault="00752D71" w:rsidP="006433EF">
            <w:pPr>
              <w:jc w:val="both"/>
              <w:rPr>
                <w:rFonts w:cstheme="minorHAnsi"/>
                <w:b/>
                <w:bCs/>
              </w:rPr>
            </w:pPr>
          </w:p>
          <w:p w14:paraId="0A69D969" w14:textId="6A6E589A" w:rsidR="00752D71" w:rsidRPr="002B67C2" w:rsidRDefault="00752D71" w:rsidP="006433EF">
            <w:pPr>
              <w:pStyle w:val="Default"/>
              <w:jc w:val="both"/>
              <w:rPr>
                <w:rFonts w:cstheme="minorBidi"/>
                <w:color w:val="auto"/>
              </w:rPr>
            </w:pPr>
            <w:r w:rsidRPr="002B67C2">
              <w:rPr>
                <w:rFonts w:eastAsia="Times New Roman"/>
                <w:b/>
                <w:noProof/>
                <w:sz w:val="18"/>
                <w:szCs w:val="18"/>
                <w:lang w:eastAsia="fr-BE"/>
              </w:rPr>
              <w:t xml:space="preserve">R16a Ar klimatu saistītie ieguldījumi: </w:t>
            </w:r>
            <w:r>
              <w:rPr>
                <w:rFonts w:eastAsia="Times New Roman"/>
                <w:bCs/>
                <w:noProof/>
                <w:sz w:val="18"/>
                <w:szCs w:val="18"/>
                <w:lang w:eastAsia="fr-BE"/>
              </w:rPr>
              <w:t>S</w:t>
            </w:r>
            <w:r w:rsidRPr="002B67C2">
              <w:rPr>
                <w:rFonts w:eastAsia="Times New Roman"/>
                <w:bCs/>
                <w:noProof/>
                <w:sz w:val="18"/>
                <w:szCs w:val="18"/>
                <w:lang w:eastAsia="fr-BE"/>
              </w:rPr>
              <w:t xml:space="preserve">aimniecību </w:t>
            </w:r>
            <w:r>
              <w:rPr>
                <w:rFonts w:eastAsia="Times New Roman"/>
                <w:bCs/>
                <w:noProof/>
                <w:sz w:val="18"/>
                <w:szCs w:val="18"/>
                <w:lang w:eastAsia="fr-BE"/>
              </w:rPr>
              <w:t>īpatsvars</w:t>
            </w:r>
            <w:r w:rsidRPr="002B67C2">
              <w:rPr>
                <w:rFonts w:eastAsia="Times New Roman"/>
                <w:bCs/>
                <w:noProof/>
                <w:sz w:val="18"/>
                <w:szCs w:val="18"/>
                <w:lang w:eastAsia="fr-BE"/>
              </w:rPr>
              <w:t>, kuras gūst labumu no KLP ieguldījumu atbalsta, kas veicina klimata pārmaiņu mazināšanu un pielāgošanos tām, kā arī atjaunojamās enerģijas vai biomateriālu ražošanai</w:t>
            </w:r>
          </w:p>
          <w:p w14:paraId="4C41496E" w14:textId="0807AF1A" w:rsidR="00752D71" w:rsidRPr="00581B39" w:rsidRDefault="00752D71" w:rsidP="006433EF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083" w:type="dxa"/>
          </w:tcPr>
          <w:p w14:paraId="40069EE1" w14:textId="77777777" w:rsidR="00752D71" w:rsidRDefault="00752D71" w:rsidP="006433EF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</w:tc>
        <w:tc>
          <w:tcPr>
            <w:tcW w:w="3110" w:type="dxa"/>
          </w:tcPr>
          <w:p w14:paraId="7FAADE51" w14:textId="3D6B5250" w:rsidR="00752D71" w:rsidRPr="002D3332" w:rsidRDefault="00752D71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752D71">
              <w:rPr>
                <w:rFonts w:cstheme="minorHAnsi"/>
              </w:rPr>
              <w:t>Iekārtas un aprīkojums AER (</w:t>
            </w:r>
            <w:r w:rsidRPr="00752D71">
              <w:rPr>
                <w:rFonts w:cstheme="minorHAnsi"/>
                <w:i/>
                <w:iCs/>
              </w:rPr>
              <w:t>biokurināmais, saule, vējš, ģeotermālais, siltumsūknis</w:t>
            </w:r>
            <w:r w:rsidRPr="00752D71">
              <w:rPr>
                <w:rFonts w:cstheme="minorHAnsi"/>
              </w:rPr>
              <w:t xml:space="preserve">) </w:t>
            </w:r>
            <w:r w:rsidRPr="00752D71">
              <w:rPr>
                <w:rFonts w:cstheme="minorHAnsi"/>
                <w:i/>
              </w:rPr>
              <w:t>siltumenerģijas, elektroenerģijas ražošanai izmantošanai esošajās</w:t>
            </w:r>
            <w:r w:rsidRPr="00752D71">
              <w:rPr>
                <w:rFonts w:cstheme="minorHAnsi"/>
              </w:rPr>
              <w:t xml:space="preserve"> ražošanas būvēs </w:t>
            </w:r>
            <w:r w:rsidRPr="00752D71">
              <w:rPr>
                <w:rFonts w:cstheme="minorHAnsi"/>
                <w:i/>
              </w:rPr>
              <w:t>(t.sk. siltumnīcās) apkurei, dzesēšanai, elektroapgādei</w:t>
            </w:r>
            <w:r w:rsidRPr="00752D71">
              <w:rPr>
                <w:rFonts w:cstheme="minorHAnsi"/>
              </w:rPr>
              <w:t>, kā arī būvējot jaunas būves</w:t>
            </w:r>
          </w:p>
        </w:tc>
        <w:tc>
          <w:tcPr>
            <w:tcW w:w="3586" w:type="dxa"/>
          </w:tcPr>
          <w:p w14:paraId="591FD611" w14:textId="6FB771E9" w:rsidR="00752D71" w:rsidRPr="002D3332" w:rsidRDefault="00752D71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752D71">
              <w:rPr>
                <w:rFonts w:cstheme="minorHAnsi"/>
              </w:rPr>
              <w:t>Iekārtas un aprīkojums AER (</w:t>
            </w:r>
            <w:r w:rsidRPr="00752D71">
              <w:rPr>
                <w:rFonts w:cstheme="minorHAnsi"/>
                <w:i/>
                <w:iCs/>
              </w:rPr>
              <w:t>biokurināmais, saule, vējš, ģeotermālais, siltumsūknis</w:t>
            </w:r>
            <w:r w:rsidRPr="00752D71">
              <w:rPr>
                <w:rFonts w:cstheme="minorHAnsi"/>
              </w:rPr>
              <w:t xml:space="preserve">) </w:t>
            </w:r>
            <w:r w:rsidRPr="00752D71">
              <w:rPr>
                <w:rFonts w:cstheme="minorHAnsi"/>
                <w:i/>
              </w:rPr>
              <w:t>siltumenerģijas, elektroenerģijas ražošanai izmantošanai esošajās</w:t>
            </w:r>
            <w:r w:rsidRPr="00752D71">
              <w:rPr>
                <w:rFonts w:cstheme="minorHAnsi"/>
              </w:rPr>
              <w:t xml:space="preserve"> ražošanas būvēs </w:t>
            </w:r>
            <w:r w:rsidRPr="00752D71">
              <w:rPr>
                <w:rFonts w:cstheme="minorHAnsi"/>
                <w:i/>
              </w:rPr>
              <w:t>(t.sk. siltumnīcās) apkurei, dzesēšanai, elektroapgādei</w:t>
            </w:r>
            <w:r w:rsidRPr="00752D71">
              <w:rPr>
                <w:rFonts w:cstheme="minorHAnsi"/>
              </w:rPr>
              <w:t>, kā arī būvējot jaunas būves</w:t>
            </w:r>
          </w:p>
        </w:tc>
        <w:tc>
          <w:tcPr>
            <w:tcW w:w="4069" w:type="dxa"/>
          </w:tcPr>
          <w:p w14:paraId="356421C5" w14:textId="0A2B2F96" w:rsidR="00752D71" w:rsidRPr="002D3332" w:rsidRDefault="00752D71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752D71">
              <w:rPr>
                <w:rFonts w:cstheme="minorHAnsi"/>
              </w:rPr>
              <w:t>Iekārtas un aprīkojums AER (</w:t>
            </w:r>
            <w:r w:rsidRPr="00752D71">
              <w:rPr>
                <w:rFonts w:cstheme="minorHAnsi"/>
                <w:i/>
                <w:iCs/>
              </w:rPr>
              <w:t>biokurināmais, saule, vējš, ģeotermālais, siltumsūknis</w:t>
            </w:r>
            <w:r w:rsidRPr="00752D71">
              <w:rPr>
                <w:rFonts w:cstheme="minorHAnsi"/>
              </w:rPr>
              <w:t xml:space="preserve">) </w:t>
            </w:r>
            <w:r w:rsidRPr="00752D71">
              <w:rPr>
                <w:rFonts w:cstheme="minorHAnsi"/>
                <w:i/>
              </w:rPr>
              <w:t>siltumenerģijas, elektroenerģijas ražošanai izmantošanai esošajās</w:t>
            </w:r>
            <w:r w:rsidRPr="00752D71">
              <w:rPr>
                <w:rFonts w:cstheme="minorHAnsi"/>
              </w:rPr>
              <w:t xml:space="preserve"> ražošanas būvēs </w:t>
            </w:r>
            <w:r w:rsidRPr="00752D71">
              <w:rPr>
                <w:rFonts w:cstheme="minorHAnsi"/>
                <w:i/>
              </w:rPr>
              <w:t>(t.sk. siltumnīcās) apkurei, dzesēšanai, elektroapgādei</w:t>
            </w:r>
            <w:r w:rsidRPr="00752D71">
              <w:rPr>
                <w:rFonts w:cstheme="minorHAnsi"/>
              </w:rPr>
              <w:t>, kā arī būvējot jaunas būves</w:t>
            </w:r>
          </w:p>
        </w:tc>
      </w:tr>
      <w:tr w:rsidR="00752D71" w:rsidRPr="002D3332" w14:paraId="775F08D9" w14:textId="77777777" w:rsidTr="00660D27">
        <w:tc>
          <w:tcPr>
            <w:tcW w:w="2315" w:type="dxa"/>
            <w:vMerge/>
          </w:tcPr>
          <w:p w14:paraId="1BD3C61C" w14:textId="77777777" w:rsidR="00752D71" w:rsidRPr="00C45D9E" w:rsidRDefault="00752D71" w:rsidP="006433EF">
            <w:pPr>
              <w:jc w:val="both"/>
              <w:rPr>
                <w:rFonts w:ascii="Calibri" w:hAnsi="Calibri" w:cs="Calibri"/>
                <w:i/>
                <w:iCs/>
                <w:color w:val="2E74B5" w:themeColor="accent5" w:themeShade="BF"/>
              </w:rPr>
            </w:pPr>
          </w:p>
        </w:tc>
        <w:tc>
          <w:tcPr>
            <w:tcW w:w="2083" w:type="dxa"/>
          </w:tcPr>
          <w:p w14:paraId="2663E7E1" w14:textId="77777777" w:rsidR="00752D71" w:rsidRDefault="00752D71" w:rsidP="006433EF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</w:tc>
        <w:tc>
          <w:tcPr>
            <w:tcW w:w="3110" w:type="dxa"/>
          </w:tcPr>
          <w:p w14:paraId="61C3760F" w14:textId="7384C03F" w:rsidR="00752D71" w:rsidRPr="00660D27" w:rsidRDefault="00BF5114" w:rsidP="00660D27">
            <w:pPr>
              <w:pStyle w:val="ListParagraph"/>
              <w:numPr>
                <w:ilvl w:val="0"/>
                <w:numId w:val="6"/>
              </w:numPr>
              <w:ind w:left="446"/>
              <w:rPr>
                <w:rFonts w:cstheme="minorHAnsi"/>
              </w:rPr>
            </w:pPr>
            <w:r w:rsidRPr="00660D27">
              <w:rPr>
                <w:rFonts w:cstheme="minorHAnsi"/>
              </w:rPr>
              <w:t>Esošās tehnikas pārbūve, lai nodrošinātu a</w:t>
            </w:r>
            <w:r w:rsidR="00752D71" w:rsidRPr="00660D27">
              <w:rPr>
                <w:rFonts w:cstheme="minorHAnsi"/>
              </w:rPr>
              <w:t xml:space="preserve">lternatīvās enerģijas </w:t>
            </w:r>
            <w:r w:rsidRPr="00660D27">
              <w:rPr>
                <w:rFonts w:cstheme="minorHAnsi"/>
              </w:rPr>
              <w:t>izmantošanu</w:t>
            </w:r>
            <w:r w:rsidR="00752D71" w:rsidRPr="00660D27">
              <w:rPr>
                <w:rFonts w:cstheme="minorHAnsi"/>
              </w:rPr>
              <w:t xml:space="preserve"> - </w:t>
            </w:r>
            <w:r w:rsidRPr="00660D27">
              <w:rPr>
                <w:rFonts w:cstheme="minorHAnsi"/>
              </w:rPr>
              <w:t xml:space="preserve"> </w:t>
            </w:r>
            <w:r w:rsidR="00752D71" w:rsidRPr="00660D27">
              <w:rPr>
                <w:rFonts w:cstheme="minorHAnsi"/>
              </w:rPr>
              <w:t>aprīkotas ar hibrīda, elektrības, biogāzes, CNG, ūdeņraža šūnu un citiem alternatīvo enerģijas avotu dzinējiem</w:t>
            </w:r>
          </w:p>
        </w:tc>
        <w:tc>
          <w:tcPr>
            <w:tcW w:w="3586" w:type="dxa"/>
          </w:tcPr>
          <w:p w14:paraId="57734171" w14:textId="77777777" w:rsidR="00660D27" w:rsidRPr="00660D27" w:rsidRDefault="00BF5114" w:rsidP="00660D27">
            <w:pPr>
              <w:pStyle w:val="ListParagraph"/>
              <w:numPr>
                <w:ilvl w:val="0"/>
                <w:numId w:val="6"/>
              </w:numPr>
              <w:ind w:left="446"/>
              <w:rPr>
                <w:rFonts w:cstheme="minorHAnsi"/>
              </w:rPr>
            </w:pPr>
            <w:r w:rsidRPr="00660D27">
              <w:rPr>
                <w:rFonts w:cstheme="minorHAnsi"/>
              </w:rPr>
              <w:t xml:space="preserve">Esošās tehnikas pārbūve, lai nodrošinātu alternatīvās enerģijas izmantošanu -  aprīkotas ar hibrīda, elektrības, biogāzes, CNG, ūdeņraža šūnu un citiem alternatīvo enerģijas avotu dzinējiem </w:t>
            </w:r>
          </w:p>
          <w:p w14:paraId="2294F6B1" w14:textId="7BA281AF" w:rsidR="00BF5114" w:rsidRPr="00660D27" w:rsidRDefault="00BF5114" w:rsidP="00660D27">
            <w:pPr>
              <w:pStyle w:val="ListParagraph"/>
              <w:numPr>
                <w:ilvl w:val="0"/>
                <w:numId w:val="6"/>
              </w:numPr>
              <w:ind w:left="446"/>
              <w:rPr>
                <w:rFonts w:cstheme="minorHAnsi"/>
              </w:rPr>
            </w:pPr>
            <w:r w:rsidRPr="00660D27">
              <w:rPr>
                <w:rFonts w:cstheme="minorHAnsi"/>
              </w:rPr>
              <w:t xml:space="preserve">Apkures katlu uzstādīšana, kuros par kurināmo izmanto putnu radītos kūtsmēslus (CO2 neitrāls pasākums, gāzes apkures aizvietošana) </w:t>
            </w:r>
          </w:p>
        </w:tc>
        <w:tc>
          <w:tcPr>
            <w:tcW w:w="4069" w:type="dxa"/>
          </w:tcPr>
          <w:p w14:paraId="47C8A497" w14:textId="5ABEAE4D" w:rsidR="00752D71" w:rsidRPr="00660D27" w:rsidRDefault="00BF5114" w:rsidP="00660D27">
            <w:pPr>
              <w:pStyle w:val="ListParagraph"/>
              <w:numPr>
                <w:ilvl w:val="0"/>
                <w:numId w:val="6"/>
              </w:numPr>
              <w:ind w:left="415"/>
              <w:rPr>
                <w:rFonts w:cstheme="minorHAnsi"/>
              </w:rPr>
            </w:pPr>
            <w:r w:rsidRPr="00660D27">
              <w:rPr>
                <w:rFonts w:cstheme="minorHAnsi"/>
              </w:rPr>
              <w:t>Esošās tehnikas pārbūve, lai nodrošinātu alternatīvās enerģijas izmantošanu -  aprīkotas ar hibrīda, elektrības, biogāzes, CNG, ūdeņraža šūnu un citiem alternatīvo enerģijas avotu dzinējiem</w:t>
            </w:r>
          </w:p>
        </w:tc>
      </w:tr>
      <w:tr w:rsidR="007B05D9" w:rsidRPr="00581B39" w14:paraId="2AA114A3" w14:textId="77777777" w:rsidTr="00660D27">
        <w:tc>
          <w:tcPr>
            <w:tcW w:w="15163" w:type="dxa"/>
            <w:gridSpan w:val="5"/>
            <w:shd w:val="clear" w:color="auto" w:fill="EDEDED" w:themeFill="accent3" w:themeFillTint="33"/>
          </w:tcPr>
          <w:p w14:paraId="7A51AE85" w14:textId="6DA2B2CB" w:rsidR="007B05D9" w:rsidRPr="00581B39" w:rsidRDefault="007B05D9" w:rsidP="006433EF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581B39">
              <w:rPr>
                <w:rFonts w:cstheme="minorHAnsi"/>
                <w:b/>
                <w:bCs/>
                <w:sz w:val="28"/>
                <w:szCs w:val="28"/>
              </w:rPr>
              <w:t>Risku mazināšana/ pielāgošanās klimata pārmaiņām</w:t>
            </w:r>
          </w:p>
        </w:tc>
      </w:tr>
      <w:tr w:rsidR="007B05D9" w:rsidRPr="002D3332" w14:paraId="26BF7DA2" w14:textId="01D23FDA" w:rsidTr="00660D27">
        <w:tc>
          <w:tcPr>
            <w:tcW w:w="2315" w:type="dxa"/>
          </w:tcPr>
          <w:p w14:paraId="729B97D4" w14:textId="77777777" w:rsidR="007B05D9" w:rsidRPr="00752D71" w:rsidRDefault="007B05D9" w:rsidP="007B05D9">
            <w:pPr>
              <w:jc w:val="both"/>
              <w:rPr>
                <w:rFonts w:ascii="Calibri" w:hAnsi="Calibri" w:cs="Calibri"/>
                <w:i/>
                <w:iCs/>
                <w:color w:val="2E74B5" w:themeColor="accent5" w:themeShade="BF"/>
              </w:rPr>
            </w:pPr>
            <w:r w:rsidRPr="00752D71">
              <w:rPr>
                <w:rFonts w:ascii="Calibri" w:hAnsi="Calibri" w:cs="Calibri"/>
                <w:i/>
                <w:iCs/>
                <w:color w:val="2E74B5" w:themeColor="accent5" w:themeShade="BF"/>
              </w:rPr>
              <w:t>Nepieciešamie rādītāji:</w:t>
            </w:r>
          </w:p>
          <w:p w14:paraId="561C8F95" w14:textId="77777777" w:rsidR="007B05D9" w:rsidRPr="00C84382" w:rsidRDefault="007B05D9" w:rsidP="007B05D9">
            <w:pPr>
              <w:pStyle w:val="ListParagraph"/>
              <w:numPr>
                <w:ilvl w:val="0"/>
                <w:numId w:val="8"/>
              </w:numPr>
              <w:ind w:left="451"/>
              <w:jc w:val="both"/>
              <w:rPr>
                <w:rFonts w:cstheme="minorHAnsi"/>
              </w:rPr>
            </w:pPr>
            <w:r w:rsidRPr="00C84382">
              <w:rPr>
                <w:rFonts w:cstheme="minorHAnsi"/>
              </w:rPr>
              <w:t>saimniecību skaits</w:t>
            </w:r>
          </w:p>
          <w:p w14:paraId="20BD32CE" w14:textId="6370372F" w:rsidR="007B05D9" w:rsidRPr="00C84382" w:rsidRDefault="007B05D9" w:rsidP="007B05D9">
            <w:pPr>
              <w:pStyle w:val="ListParagraph"/>
              <w:numPr>
                <w:ilvl w:val="0"/>
                <w:numId w:val="8"/>
              </w:numPr>
              <w:ind w:left="451"/>
              <w:jc w:val="both"/>
              <w:rPr>
                <w:rFonts w:cstheme="minorHAnsi"/>
              </w:rPr>
            </w:pPr>
            <w:r w:rsidRPr="00C84382">
              <w:rPr>
                <w:rFonts w:cstheme="minorHAnsi"/>
              </w:rPr>
              <w:t>a</w:t>
            </w:r>
            <w:r w:rsidRPr="00C84382">
              <w:t>tbalstīto darbību skaits</w:t>
            </w:r>
          </w:p>
          <w:p w14:paraId="0058CA43" w14:textId="77777777" w:rsidR="007B05D9" w:rsidRPr="00C84382" w:rsidRDefault="007B05D9" w:rsidP="006433EF">
            <w:pPr>
              <w:pStyle w:val="Default"/>
              <w:jc w:val="both"/>
              <w:rPr>
                <w:rFonts w:eastAsia="Times New Roman"/>
                <w:b/>
                <w:noProof/>
                <w:color w:val="auto"/>
                <w:sz w:val="18"/>
                <w:szCs w:val="18"/>
                <w:lang w:eastAsia="fr-BE"/>
              </w:rPr>
            </w:pPr>
          </w:p>
          <w:p w14:paraId="5C4C9B7A" w14:textId="77777777" w:rsidR="007B05D9" w:rsidRPr="00C84382" w:rsidRDefault="007B05D9" w:rsidP="006433EF">
            <w:pPr>
              <w:pStyle w:val="Default"/>
              <w:jc w:val="both"/>
              <w:rPr>
                <w:rFonts w:eastAsia="Times New Roman"/>
                <w:b/>
                <w:noProof/>
                <w:color w:val="auto"/>
                <w:sz w:val="18"/>
                <w:szCs w:val="18"/>
                <w:lang w:eastAsia="fr-BE"/>
              </w:rPr>
            </w:pPr>
          </w:p>
          <w:p w14:paraId="40BAFB4A" w14:textId="77777777" w:rsidR="007B05D9" w:rsidRPr="00C84382" w:rsidRDefault="007B05D9" w:rsidP="006433EF">
            <w:pPr>
              <w:pStyle w:val="Default"/>
              <w:jc w:val="both"/>
              <w:rPr>
                <w:rFonts w:eastAsia="Times New Roman"/>
                <w:b/>
                <w:noProof/>
                <w:color w:val="auto"/>
                <w:sz w:val="18"/>
                <w:szCs w:val="18"/>
                <w:lang w:eastAsia="fr-BE"/>
              </w:rPr>
            </w:pPr>
          </w:p>
          <w:p w14:paraId="60C387A0" w14:textId="39429A00" w:rsidR="007B05D9" w:rsidRPr="00C84382" w:rsidRDefault="007B05D9" w:rsidP="006433EF">
            <w:pPr>
              <w:pStyle w:val="Default"/>
              <w:jc w:val="both"/>
              <w:rPr>
                <w:rFonts w:cstheme="minorBidi"/>
                <w:color w:val="auto"/>
              </w:rPr>
            </w:pPr>
            <w:r w:rsidRPr="00C84382">
              <w:rPr>
                <w:rFonts w:eastAsia="Times New Roman"/>
                <w:b/>
                <w:noProof/>
                <w:color w:val="auto"/>
                <w:sz w:val="18"/>
                <w:szCs w:val="18"/>
                <w:lang w:eastAsia="fr-BE"/>
              </w:rPr>
              <w:t xml:space="preserve">R16a Ar klimatu saistītie ieguldījumi: </w:t>
            </w:r>
            <w:r w:rsidRPr="00C84382">
              <w:rPr>
                <w:rFonts w:eastAsia="Times New Roman"/>
                <w:bCs/>
                <w:noProof/>
                <w:color w:val="auto"/>
                <w:sz w:val="18"/>
                <w:szCs w:val="18"/>
                <w:lang w:eastAsia="fr-BE"/>
              </w:rPr>
              <w:t>Saimniecību īpatsvars, kuras gūst labumu no KLP ieguldījumu atbalsta, kas veicina klimata pārmaiņu mazināšanu un pielāgošanos tām, kā arī atjaunojamās enerģijas vai biomateriālu ražošanai</w:t>
            </w:r>
          </w:p>
          <w:p w14:paraId="64392E90" w14:textId="17EF1C88" w:rsidR="007B05D9" w:rsidRPr="00C84382" w:rsidRDefault="007B05D9" w:rsidP="006433EF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083" w:type="dxa"/>
          </w:tcPr>
          <w:p w14:paraId="6F7FAE05" w14:textId="77777777" w:rsidR="007B05D9" w:rsidRPr="00C84382" w:rsidRDefault="007B05D9" w:rsidP="006433EF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</w:tc>
        <w:tc>
          <w:tcPr>
            <w:tcW w:w="3110" w:type="dxa"/>
          </w:tcPr>
          <w:p w14:paraId="0E7FC1A7" w14:textId="76F83C34" w:rsidR="007B05D9" w:rsidRPr="00C84382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  <w:i/>
                <w:iCs/>
              </w:rPr>
            </w:pPr>
            <w:r w:rsidRPr="00C84382">
              <w:rPr>
                <w:rFonts w:cstheme="minorHAnsi"/>
              </w:rPr>
              <w:t>Meteostacijas un tehnoloģijas vides monitorēšanai</w:t>
            </w:r>
            <w:r w:rsidRPr="00C84382">
              <w:rPr>
                <w:rFonts w:cstheme="minorHAnsi"/>
                <w:i/>
                <w:iCs/>
              </w:rPr>
              <w:t xml:space="preserve">, droni, </w:t>
            </w:r>
            <w:r w:rsidR="00C84382" w:rsidRPr="00C84382">
              <w:t>liela darbības rādiusa bezvadu sensori</w:t>
            </w:r>
          </w:p>
          <w:p w14:paraId="2B5007ED" w14:textId="77777777" w:rsidR="007B05D9" w:rsidRPr="00C84382" w:rsidRDefault="007B05D9" w:rsidP="006433EF">
            <w:pPr>
              <w:ind w:left="351"/>
              <w:jc w:val="both"/>
              <w:rPr>
                <w:rFonts w:cstheme="minorHAnsi"/>
              </w:rPr>
            </w:pPr>
          </w:p>
          <w:p w14:paraId="00BC3F6E" w14:textId="77777777" w:rsidR="007B05D9" w:rsidRPr="00C84382" w:rsidRDefault="007B05D9" w:rsidP="006433EF">
            <w:pPr>
              <w:ind w:left="351"/>
              <w:jc w:val="both"/>
              <w:rPr>
                <w:rFonts w:cstheme="minorHAnsi"/>
              </w:rPr>
            </w:pPr>
          </w:p>
        </w:tc>
        <w:tc>
          <w:tcPr>
            <w:tcW w:w="3586" w:type="dxa"/>
          </w:tcPr>
          <w:p w14:paraId="0C41ED24" w14:textId="77777777" w:rsidR="00C84382" w:rsidRPr="00C84382" w:rsidRDefault="00C84382" w:rsidP="00C84382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  <w:i/>
                <w:iCs/>
              </w:rPr>
            </w:pPr>
            <w:r w:rsidRPr="00C84382">
              <w:rPr>
                <w:rFonts w:cstheme="minorHAnsi"/>
              </w:rPr>
              <w:lastRenderedPageBreak/>
              <w:t>Meteostacijas un tehnoloģijas vides monitorēšanai</w:t>
            </w:r>
            <w:r w:rsidRPr="00C84382">
              <w:rPr>
                <w:rFonts w:cstheme="minorHAnsi"/>
                <w:i/>
                <w:iCs/>
              </w:rPr>
              <w:t xml:space="preserve">, droni, </w:t>
            </w:r>
            <w:r w:rsidRPr="00C84382">
              <w:t>liela darbības rādiusa bezvadu sensori</w:t>
            </w:r>
          </w:p>
          <w:p w14:paraId="50DA0EC4" w14:textId="77777777" w:rsidR="007B05D9" w:rsidRPr="00C84382" w:rsidRDefault="007B05D9" w:rsidP="00C84382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</w:tc>
        <w:tc>
          <w:tcPr>
            <w:tcW w:w="4069" w:type="dxa"/>
          </w:tcPr>
          <w:p w14:paraId="3F2CF8C0" w14:textId="132DC94F" w:rsidR="007B05D9" w:rsidRPr="00C84382" w:rsidRDefault="00C84382" w:rsidP="00677643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C84382">
              <w:rPr>
                <w:rFonts w:cstheme="minorHAnsi"/>
              </w:rPr>
              <w:t>V</w:t>
            </w:r>
            <w:r w:rsidR="007B05D9" w:rsidRPr="00C84382">
              <w:rPr>
                <w:rFonts w:cstheme="minorHAnsi"/>
              </w:rPr>
              <w:t>irszemes pret salnu laistīšana, ūdens krātuvju izveide, arī ziemas, pavasaru ūdens uzkrāšana, dziļurbumu ierīkošana, spiču ierīkošana</w:t>
            </w:r>
            <w:r w:rsidR="007B05D9" w:rsidRPr="00C84382">
              <w:rPr>
                <w:rFonts w:cstheme="minorHAnsi"/>
                <w:b/>
                <w:bCs/>
              </w:rPr>
              <w:t xml:space="preserve"> </w:t>
            </w:r>
          </w:p>
          <w:p w14:paraId="26072509" w14:textId="34EDE6AC" w:rsidR="007B05D9" w:rsidRPr="00C84382" w:rsidRDefault="00C84382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C84382">
              <w:rPr>
                <w:rFonts w:cstheme="minorHAnsi"/>
              </w:rPr>
              <w:lastRenderedPageBreak/>
              <w:t>P</w:t>
            </w:r>
            <w:r w:rsidR="007B05D9" w:rsidRPr="00C84382">
              <w:rPr>
                <w:rFonts w:cstheme="minorHAnsi"/>
              </w:rPr>
              <w:t>retsalnu aizsardzības sistēmas (gaisa maisīšanas torņi, miglas ģeneratori), krusas aizsargtīkli, lietus aizsarg pārklāji (mobili jumti tikai uz vagām)</w:t>
            </w:r>
          </w:p>
          <w:p w14:paraId="7B248708" w14:textId="77777777" w:rsidR="007B05D9" w:rsidRPr="00C84382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C84382">
              <w:rPr>
                <w:rFonts w:cstheme="minorHAnsi"/>
              </w:rPr>
              <w:t xml:space="preserve">Pretinsektu tīkli, plēves segumi, tuneļi </w:t>
            </w:r>
          </w:p>
          <w:p w14:paraId="799B500F" w14:textId="10224548" w:rsidR="00C84382" w:rsidRPr="00C84382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  <w:i/>
                <w:iCs/>
              </w:rPr>
            </w:pPr>
            <w:r w:rsidRPr="00C84382">
              <w:rPr>
                <w:rFonts w:cstheme="minorHAnsi"/>
              </w:rPr>
              <w:t xml:space="preserve">Meteostacijas un tehnoloģijas vides monitorēšanai,  </w:t>
            </w:r>
            <w:r w:rsidRPr="00C84382">
              <w:rPr>
                <w:rFonts w:cstheme="minorHAnsi"/>
                <w:i/>
                <w:iCs/>
              </w:rPr>
              <w:t xml:space="preserve">droni, </w:t>
            </w:r>
            <w:r w:rsidR="00C84382" w:rsidRPr="00C84382">
              <w:t>liela darbības rādiusa bezvadu sensor</w:t>
            </w:r>
            <w:r w:rsidR="00752D71">
              <w:t>i</w:t>
            </w:r>
          </w:p>
          <w:p w14:paraId="58754AB2" w14:textId="1969AFA5" w:rsidR="007B05D9" w:rsidRPr="00C84382" w:rsidRDefault="007B05D9" w:rsidP="00752D71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C84382">
              <w:rPr>
                <w:rFonts w:cstheme="minorHAnsi"/>
              </w:rPr>
              <w:t>L</w:t>
            </w:r>
            <w:r w:rsidRPr="00C84382">
              <w:t>aistīšanas iekārtas</w:t>
            </w:r>
          </w:p>
        </w:tc>
      </w:tr>
      <w:tr w:rsidR="007B05D9" w:rsidRPr="002D3332" w14:paraId="7497DF52" w14:textId="77777777" w:rsidTr="00660D27">
        <w:tc>
          <w:tcPr>
            <w:tcW w:w="15163" w:type="dxa"/>
            <w:gridSpan w:val="5"/>
            <w:shd w:val="clear" w:color="auto" w:fill="EDEDED" w:themeFill="accent3" w:themeFillTint="33"/>
          </w:tcPr>
          <w:p w14:paraId="58273E8F" w14:textId="6B9F4029" w:rsidR="007B05D9" w:rsidRPr="00581B39" w:rsidRDefault="007B05D9" w:rsidP="006433EF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581B39"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Ūdens resursu efektīva izmantošana, barības vielu noteces samazināšana </w:t>
            </w:r>
          </w:p>
        </w:tc>
      </w:tr>
      <w:tr w:rsidR="007B05D9" w:rsidRPr="002D3332" w14:paraId="6A762D4F" w14:textId="5E79D1AA" w:rsidTr="00660D27">
        <w:tc>
          <w:tcPr>
            <w:tcW w:w="2315" w:type="dxa"/>
          </w:tcPr>
          <w:p w14:paraId="5D2C8CBA" w14:textId="77777777" w:rsidR="007B05D9" w:rsidRPr="00C45D9E" w:rsidRDefault="007B05D9" w:rsidP="006433EF">
            <w:pPr>
              <w:jc w:val="both"/>
              <w:rPr>
                <w:rFonts w:ascii="Calibri" w:hAnsi="Calibri" w:cs="Calibri"/>
                <w:i/>
                <w:iCs/>
                <w:color w:val="2E74B5" w:themeColor="accent5" w:themeShade="BF"/>
              </w:rPr>
            </w:pPr>
            <w:r w:rsidRPr="00C45D9E">
              <w:rPr>
                <w:rFonts w:ascii="Calibri" w:hAnsi="Calibri" w:cs="Calibri"/>
                <w:i/>
                <w:iCs/>
                <w:color w:val="2E74B5" w:themeColor="accent5" w:themeShade="BF"/>
              </w:rPr>
              <w:t>Nepieciešamie rādītāji:</w:t>
            </w:r>
          </w:p>
          <w:p w14:paraId="111FAA3E" w14:textId="77777777" w:rsidR="007B05D9" w:rsidRDefault="007B05D9" w:rsidP="006433EF">
            <w:pPr>
              <w:pStyle w:val="ListParagraph"/>
              <w:numPr>
                <w:ilvl w:val="0"/>
                <w:numId w:val="8"/>
              </w:numPr>
              <w:ind w:left="45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saimniecību skaits</w:t>
            </w:r>
          </w:p>
          <w:p w14:paraId="06D2CADE" w14:textId="5613CED8" w:rsidR="007B05D9" w:rsidRPr="00581B39" w:rsidRDefault="007B05D9" w:rsidP="006433EF">
            <w:pPr>
              <w:pStyle w:val="ListParagraph"/>
              <w:numPr>
                <w:ilvl w:val="0"/>
                <w:numId w:val="8"/>
              </w:numPr>
              <w:ind w:left="45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izveidoto platību ha</w:t>
            </w:r>
          </w:p>
          <w:p w14:paraId="45D0585A" w14:textId="77777777" w:rsidR="007B05D9" w:rsidRDefault="007B05D9" w:rsidP="006433EF">
            <w:pPr>
              <w:rPr>
                <w:rFonts w:eastAsia="Times New Roman"/>
                <w:b/>
                <w:noProof/>
                <w:sz w:val="18"/>
                <w:szCs w:val="18"/>
                <w:lang w:val="en-US" w:eastAsia="fr-BE"/>
              </w:rPr>
            </w:pPr>
          </w:p>
          <w:p w14:paraId="20AE6384" w14:textId="77777777" w:rsidR="007B05D9" w:rsidRDefault="007B05D9" w:rsidP="006433EF">
            <w:pPr>
              <w:rPr>
                <w:rFonts w:eastAsia="Times New Roman"/>
                <w:b/>
                <w:noProof/>
                <w:sz w:val="18"/>
                <w:szCs w:val="18"/>
                <w:lang w:val="en-US" w:eastAsia="fr-BE"/>
              </w:rPr>
            </w:pPr>
          </w:p>
          <w:p w14:paraId="27B5BBEA" w14:textId="4AFB2B06" w:rsidR="007B05D9" w:rsidRPr="00581B39" w:rsidRDefault="007B05D9" w:rsidP="006433EF">
            <w:pPr>
              <w:rPr>
                <w:rFonts w:eastAsia="Times New Roman"/>
                <w:bCs/>
                <w:noProof/>
                <w:sz w:val="18"/>
                <w:szCs w:val="18"/>
                <w:lang w:val="en-US" w:eastAsia="fr-BE"/>
              </w:rPr>
            </w:pPr>
            <w:r w:rsidRPr="00581B39">
              <w:rPr>
                <w:rFonts w:eastAsia="Times New Roman"/>
                <w:b/>
                <w:noProof/>
                <w:sz w:val="18"/>
                <w:szCs w:val="18"/>
                <w:lang w:val="en-US" w:eastAsia="fr-BE"/>
              </w:rPr>
              <w:t xml:space="preserve">R.23 </w:t>
            </w:r>
            <w:r>
              <w:rPr>
                <w:rFonts w:eastAsia="Times New Roman"/>
                <w:b/>
                <w:noProof/>
                <w:sz w:val="18"/>
                <w:szCs w:val="18"/>
                <w:lang w:val="en-US" w:eastAsia="fr-BE"/>
              </w:rPr>
              <w:t>A</w:t>
            </w:r>
            <w:r w:rsidRPr="00581B39">
              <w:rPr>
                <w:rFonts w:eastAsia="Times New Roman"/>
                <w:b/>
                <w:noProof/>
                <w:sz w:val="18"/>
                <w:szCs w:val="18"/>
                <w:lang w:val="en-US" w:eastAsia="fr-BE"/>
              </w:rPr>
              <w:t xml:space="preserve">r dabas resursiem saistītie ieguldījumi: </w:t>
            </w:r>
            <w:r>
              <w:rPr>
                <w:rFonts w:eastAsia="Times New Roman"/>
                <w:bCs/>
                <w:noProof/>
                <w:sz w:val="18"/>
                <w:szCs w:val="18"/>
                <w:lang w:val="en-US" w:eastAsia="fr-BE"/>
              </w:rPr>
              <w:t>Saimniecību īpatsvars</w:t>
            </w:r>
            <w:r w:rsidRPr="00581B39">
              <w:rPr>
                <w:rFonts w:eastAsia="Times New Roman"/>
                <w:bCs/>
                <w:noProof/>
                <w:sz w:val="18"/>
                <w:szCs w:val="18"/>
                <w:lang w:val="en-US" w:eastAsia="fr-BE"/>
              </w:rPr>
              <w:t>, kas gūst labumu no KLP ieguldījum</w:t>
            </w:r>
            <w:r>
              <w:rPr>
                <w:rFonts w:eastAsia="Times New Roman"/>
                <w:bCs/>
                <w:noProof/>
                <w:sz w:val="18"/>
                <w:szCs w:val="18"/>
                <w:lang w:val="en-US" w:eastAsia="fr-BE"/>
              </w:rPr>
              <w:t>a</w:t>
            </w:r>
            <w:r w:rsidRPr="00581B39">
              <w:rPr>
                <w:rFonts w:eastAsia="Times New Roman"/>
                <w:bCs/>
                <w:noProof/>
                <w:sz w:val="18"/>
                <w:szCs w:val="18"/>
                <w:lang w:val="en-US" w:eastAsia="fr-BE"/>
              </w:rPr>
              <w:t xml:space="preserve"> atbalsta saistībā ar dabas resursu aprūpi</w:t>
            </w:r>
          </w:p>
          <w:p w14:paraId="37881B86" w14:textId="69ECD5D8" w:rsidR="007B05D9" w:rsidRPr="009A69A0" w:rsidRDefault="007B05D9" w:rsidP="006433EF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2083" w:type="dxa"/>
          </w:tcPr>
          <w:p w14:paraId="7B94B3C6" w14:textId="77777777" w:rsidR="007B05D9" w:rsidRPr="002D3332" w:rsidRDefault="007B05D9" w:rsidP="006433EF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</w:tc>
        <w:tc>
          <w:tcPr>
            <w:tcW w:w="3110" w:type="dxa"/>
          </w:tcPr>
          <w:p w14:paraId="4006A993" w14:textId="77777777" w:rsidR="007B05D9" w:rsidRPr="007B05D9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7B05D9">
              <w:rPr>
                <w:rFonts w:cstheme="minorHAnsi"/>
              </w:rPr>
              <w:t xml:space="preserve">Mitrzemju izveidošana </w:t>
            </w:r>
          </w:p>
          <w:p w14:paraId="5A7258F8" w14:textId="77777777" w:rsidR="007B05D9" w:rsidRPr="007B05D9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7B05D9">
              <w:rPr>
                <w:rFonts w:cstheme="minorHAnsi"/>
              </w:rPr>
              <w:t xml:space="preserve">Iekārtas un aprīkojums efektīvai ūdens resursu izmantošanai, atkārtotai izmantošanai </w:t>
            </w:r>
          </w:p>
          <w:p w14:paraId="12C1B9CE" w14:textId="21E6BD93" w:rsidR="007B05D9" w:rsidRPr="007B05D9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7B05D9">
              <w:rPr>
                <w:rFonts w:cstheme="minorHAnsi"/>
              </w:rPr>
              <w:t>Kompaktas notekūdeņu attīrīšanas iekārtas</w:t>
            </w:r>
          </w:p>
        </w:tc>
        <w:tc>
          <w:tcPr>
            <w:tcW w:w="3586" w:type="dxa"/>
          </w:tcPr>
          <w:p w14:paraId="56A37C0F" w14:textId="77777777" w:rsidR="007B05D9" w:rsidRPr="007B05D9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  <w:i/>
                <w:iCs/>
              </w:rPr>
            </w:pPr>
            <w:r w:rsidRPr="007B05D9">
              <w:rPr>
                <w:rFonts w:cstheme="minorHAnsi"/>
              </w:rPr>
              <w:t xml:space="preserve">Mitrzemju izveidošana </w:t>
            </w:r>
          </w:p>
          <w:p w14:paraId="78F901A1" w14:textId="77777777" w:rsidR="007B05D9" w:rsidRPr="007B05D9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7B05D9">
              <w:rPr>
                <w:rFonts w:cstheme="minorHAnsi"/>
              </w:rPr>
              <w:t>Iekārtas un aprīkojums ūdens resursu izmantošanai efektīvai un atkārtotai izmantošanai</w:t>
            </w:r>
          </w:p>
          <w:p w14:paraId="2D01C584" w14:textId="03C06E56" w:rsidR="007B05D9" w:rsidRPr="007B05D9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7B05D9">
              <w:rPr>
                <w:rFonts w:cstheme="minorHAnsi"/>
              </w:rPr>
              <w:t>Kompaktas notekūdeņu attīrīšanas iekārtas</w:t>
            </w:r>
          </w:p>
        </w:tc>
        <w:tc>
          <w:tcPr>
            <w:tcW w:w="4069" w:type="dxa"/>
          </w:tcPr>
          <w:p w14:paraId="2B00E200" w14:textId="77777777" w:rsidR="007B05D9" w:rsidRPr="007B05D9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7B05D9">
              <w:rPr>
                <w:rFonts w:cstheme="minorHAnsi"/>
              </w:rPr>
              <w:t xml:space="preserve">Mitrzemju izveidošana </w:t>
            </w:r>
          </w:p>
          <w:p w14:paraId="24B62611" w14:textId="77777777" w:rsidR="007B05D9" w:rsidRPr="007B05D9" w:rsidRDefault="007B05D9" w:rsidP="007B05D9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7B05D9">
              <w:rPr>
                <w:rFonts w:cstheme="minorHAnsi"/>
              </w:rPr>
              <w:t xml:space="preserve">Iekārtas un aprīkojums ūdens resursu izmantošanai efektīvai un atkārtotai izmantošanai </w:t>
            </w:r>
          </w:p>
          <w:p w14:paraId="38031CD7" w14:textId="42A08FB7" w:rsidR="007B05D9" w:rsidRPr="007B05D9" w:rsidRDefault="007B05D9" w:rsidP="007B05D9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7B05D9">
              <w:rPr>
                <w:rFonts w:cstheme="minorHAnsi"/>
              </w:rPr>
              <w:t>Kompaktas notekūdeņu attīrīšanas iekārtas</w:t>
            </w:r>
          </w:p>
        </w:tc>
      </w:tr>
      <w:tr w:rsidR="007B05D9" w:rsidRPr="002D3332" w14:paraId="513306D7" w14:textId="77777777" w:rsidTr="00660D27">
        <w:tc>
          <w:tcPr>
            <w:tcW w:w="15163" w:type="dxa"/>
            <w:gridSpan w:val="5"/>
            <w:shd w:val="clear" w:color="auto" w:fill="EDEDED" w:themeFill="accent3" w:themeFillTint="33"/>
          </w:tcPr>
          <w:p w14:paraId="22EF4B93" w14:textId="7152F78F" w:rsidR="007B05D9" w:rsidRPr="00581B39" w:rsidRDefault="007B05D9" w:rsidP="006433EF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581B39">
              <w:rPr>
                <w:rFonts w:cstheme="minorHAnsi"/>
                <w:b/>
                <w:bCs/>
                <w:sz w:val="28"/>
                <w:szCs w:val="28"/>
              </w:rPr>
              <w:t>Bioloģiskā daudzveidība</w:t>
            </w:r>
          </w:p>
        </w:tc>
      </w:tr>
      <w:tr w:rsidR="007B05D9" w:rsidRPr="002D3332" w14:paraId="5109F3D3" w14:textId="3847D1BB" w:rsidTr="00660D27">
        <w:tc>
          <w:tcPr>
            <w:tcW w:w="2315" w:type="dxa"/>
          </w:tcPr>
          <w:p w14:paraId="56F3F33D" w14:textId="77777777" w:rsidR="007B05D9" w:rsidRPr="00C45D9E" w:rsidRDefault="007B05D9" w:rsidP="006433EF">
            <w:pPr>
              <w:jc w:val="both"/>
              <w:rPr>
                <w:rFonts w:ascii="Calibri" w:hAnsi="Calibri" w:cs="Calibri"/>
                <w:i/>
                <w:iCs/>
                <w:color w:val="2E74B5" w:themeColor="accent5" w:themeShade="BF"/>
              </w:rPr>
            </w:pPr>
            <w:r w:rsidRPr="00C45D9E">
              <w:rPr>
                <w:rFonts w:ascii="Calibri" w:hAnsi="Calibri" w:cs="Calibri"/>
                <w:i/>
                <w:iCs/>
                <w:color w:val="2E74B5" w:themeColor="accent5" w:themeShade="BF"/>
              </w:rPr>
              <w:t>Nepieciešamie rādītāji:</w:t>
            </w:r>
          </w:p>
          <w:p w14:paraId="0CD69FBC" w14:textId="349B853D" w:rsidR="007B05D9" w:rsidRDefault="007B05D9" w:rsidP="006433EF">
            <w:pPr>
              <w:pStyle w:val="ListParagraph"/>
              <w:numPr>
                <w:ilvl w:val="0"/>
                <w:numId w:val="8"/>
              </w:numPr>
              <w:ind w:left="45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saimniecību skaits</w:t>
            </w:r>
          </w:p>
          <w:p w14:paraId="67C73E67" w14:textId="46C0532B" w:rsidR="007B05D9" w:rsidRPr="00581B39" w:rsidRDefault="007B05D9" w:rsidP="006433EF">
            <w:pPr>
              <w:pStyle w:val="ListParagraph"/>
              <w:numPr>
                <w:ilvl w:val="0"/>
                <w:numId w:val="8"/>
              </w:numPr>
              <w:ind w:left="45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atjaunoto platību ha</w:t>
            </w:r>
            <w:r w:rsidR="00C84382">
              <w:rPr>
                <w:rFonts w:cstheme="minorHAnsi"/>
              </w:rPr>
              <w:t xml:space="preserve"> un atbalstīto darbību  skaits</w:t>
            </w:r>
          </w:p>
          <w:p w14:paraId="7EFF0193" w14:textId="77777777" w:rsidR="007B05D9" w:rsidRDefault="007B05D9" w:rsidP="006433EF">
            <w:pPr>
              <w:jc w:val="both"/>
              <w:rPr>
                <w:rFonts w:cstheme="minorHAnsi"/>
                <w:b/>
                <w:bCs/>
                <w:color w:val="FF0000"/>
              </w:rPr>
            </w:pPr>
          </w:p>
          <w:p w14:paraId="35111A39" w14:textId="5D7B0F3E" w:rsidR="007B05D9" w:rsidRPr="00581B39" w:rsidRDefault="007B05D9" w:rsidP="006433EF">
            <w:pPr>
              <w:jc w:val="both"/>
              <w:rPr>
                <w:rFonts w:cstheme="minorHAnsi"/>
                <w:b/>
                <w:bCs/>
                <w:color w:val="FF0000"/>
              </w:rPr>
            </w:pPr>
            <w:r w:rsidRPr="00412B33">
              <w:rPr>
                <w:rFonts w:eastAsia="Times New Roman"/>
                <w:b/>
                <w:bCs/>
                <w:noProof/>
                <w:sz w:val="18"/>
                <w:szCs w:val="18"/>
                <w:lang w:eastAsia="fr-BE"/>
              </w:rPr>
              <w:t xml:space="preserve">R.27a Ar bioloģisko daudzveidību saistītie ieguldījumi: </w:t>
            </w:r>
            <w:r>
              <w:rPr>
                <w:rFonts w:eastAsia="Times New Roman"/>
                <w:noProof/>
                <w:sz w:val="18"/>
                <w:szCs w:val="18"/>
                <w:lang w:eastAsia="fr-BE"/>
              </w:rPr>
              <w:t>S</w:t>
            </w:r>
            <w:r w:rsidRPr="00581B39">
              <w:rPr>
                <w:rFonts w:eastAsia="Times New Roman"/>
                <w:noProof/>
                <w:sz w:val="18"/>
                <w:szCs w:val="18"/>
                <w:lang w:eastAsia="fr-BE"/>
              </w:rPr>
              <w:t xml:space="preserve">aimniecību </w:t>
            </w:r>
            <w:r>
              <w:rPr>
                <w:rFonts w:eastAsia="Times New Roman"/>
                <w:noProof/>
                <w:sz w:val="18"/>
                <w:szCs w:val="18"/>
                <w:lang w:eastAsia="fr-BE"/>
              </w:rPr>
              <w:t>īpatsvars</w:t>
            </w:r>
            <w:r w:rsidRPr="00581B39">
              <w:rPr>
                <w:rFonts w:eastAsia="Times New Roman"/>
                <w:noProof/>
                <w:sz w:val="18"/>
                <w:szCs w:val="18"/>
                <w:lang w:eastAsia="fr-BE"/>
              </w:rPr>
              <w:t>, kuras gūst labumu no KLP ieguldījumu atbalsta, kas veicina bioloģisko daudzveidību</w:t>
            </w:r>
          </w:p>
        </w:tc>
        <w:tc>
          <w:tcPr>
            <w:tcW w:w="2083" w:type="dxa"/>
          </w:tcPr>
          <w:p w14:paraId="6C27D5B8" w14:textId="77777777" w:rsidR="007B05D9" w:rsidRPr="002D3332" w:rsidRDefault="007B05D9" w:rsidP="006433EF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</w:tc>
        <w:tc>
          <w:tcPr>
            <w:tcW w:w="3110" w:type="dxa"/>
          </w:tcPr>
          <w:p w14:paraId="78267C63" w14:textId="77777777" w:rsidR="007B05D9" w:rsidRPr="007B05D9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7B05D9">
              <w:rPr>
                <w:rFonts w:cstheme="minorHAnsi"/>
              </w:rPr>
              <w:t>ES nozīmes biotopu atjaunošana</w:t>
            </w:r>
          </w:p>
          <w:p w14:paraId="305EA3F2" w14:textId="77777777" w:rsidR="00C84382" w:rsidRPr="00C84382" w:rsidRDefault="00C84382" w:rsidP="00C84382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C84382">
              <w:rPr>
                <w:rFonts w:cstheme="minorHAnsi"/>
              </w:rPr>
              <w:t xml:space="preserve">Žogi, tehnikas vienības/aprīkojums, kas mazinātu putnu un mazo dzīvnieku bojāeju (dažādas atbaidīšanas ierīces kā papildaprīkojums – dzīvnieku detektori, atbaidīšanas ierīces – papildaprīkojums tehnikai) </w:t>
            </w:r>
          </w:p>
          <w:p w14:paraId="4F3EEBF4" w14:textId="1ACC04CD" w:rsidR="007B05D9" w:rsidRPr="007B05D9" w:rsidRDefault="007B05D9" w:rsidP="006433EF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</w:tc>
        <w:tc>
          <w:tcPr>
            <w:tcW w:w="3586" w:type="dxa"/>
          </w:tcPr>
          <w:p w14:paraId="7E08F0B7" w14:textId="77777777" w:rsidR="007B05D9" w:rsidRPr="007B05D9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7B05D9">
              <w:rPr>
                <w:rFonts w:cstheme="minorHAnsi"/>
              </w:rPr>
              <w:t>ES nozīmes biotopu atjaunošana</w:t>
            </w:r>
          </w:p>
          <w:p w14:paraId="39C454AE" w14:textId="77777777" w:rsidR="00C84382" w:rsidRPr="00C84382" w:rsidRDefault="00C84382" w:rsidP="00C84382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C84382">
              <w:rPr>
                <w:rFonts w:cstheme="minorHAnsi"/>
              </w:rPr>
              <w:t xml:space="preserve">Žogi, tehnikas vienības/aprīkojums, kas mazinātu putnu un mazo dzīvnieku bojāeju (dažādas atbaidīšanas ierīces kā papildaprīkojums – dzīvnieku detektori, atbaidīšanas ierīces – papildaprīkojums tehnikai) </w:t>
            </w:r>
          </w:p>
          <w:p w14:paraId="3BEED013" w14:textId="1FE0DA1B" w:rsidR="007B05D9" w:rsidRPr="007B05D9" w:rsidRDefault="007B05D9" w:rsidP="006433EF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</w:tc>
        <w:tc>
          <w:tcPr>
            <w:tcW w:w="4069" w:type="dxa"/>
          </w:tcPr>
          <w:p w14:paraId="3620F74C" w14:textId="77777777" w:rsidR="007B05D9" w:rsidRPr="007B05D9" w:rsidRDefault="007B05D9" w:rsidP="006433EF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7B05D9">
              <w:rPr>
                <w:rFonts w:cstheme="minorHAnsi"/>
              </w:rPr>
              <w:t>ES nozīmes biotopu atjaunošana</w:t>
            </w:r>
          </w:p>
          <w:p w14:paraId="3BF161EA" w14:textId="77777777" w:rsidR="00C84382" w:rsidRPr="00C84382" w:rsidRDefault="00C84382" w:rsidP="00C84382">
            <w:pPr>
              <w:pStyle w:val="ListParagraph"/>
              <w:numPr>
                <w:ilvl w:val="0"/>
                <w:numId w:val="6"/>
              </w:numPr>
              <w:ind w:left="351"/>
              <w:jc w:val="both"/>
              <w:rPr>
                <w:rFonts w:cstheme="minorHAnsi"/>
              </w:rPr>
            </w:pPr>
            <w:r w:rsidRPr="00C84382">
              <w:rPr>
                <w:rFonts w:cstheme="minorHAnsi"/>
              </w:rPr>
              <w:t xml:space="preserve">Žogi, tehnikas vienības/aprīkojums, kas mazinātu putnu un mazo dzīvnieku bojāeju (dažādas atbaidīšanas ierīces kā papildaprīkojums – dzīvnieku detektori, atbaidīšanas ierīces – papildaprīkojums tehnikai) </w:t>
            </w:r>
          </w:p>
          <w:p w14:paraId="53B139F9" w14:textId="101C090A" w:rsidR="007B05D9" w:rsidRPr="007B05D9" w:rsidRDefault="007B05D9" w:rsidP="006433EF">
            <w:pPr>
              <w:pStyle w:val="ListParagraph"/>
              <w:ind w:left="351"/>
              <w:jc w:val="both"/>
              <w:rPr>
                <w:rFonts w:cstheme="minorHAnsi"/>
              </w:rPr>
            </w:pPr>
          </w:p>
        </w:tc>
      </w:tr>
    </w:tbl>
    <w:p w14:paraId="7B6B8218" w14:textId="77777777" w:rsidR="009A69A0" w:rsidRPr="00C84382" w:rsidRDefault="009A69A0" w:rsidP="005246E3">
      <w:pPr>
        <w:jc w:val="both"/>
        <w:rPr>
          <w:rFonts w:cstheme="minorHAnsi"/>
          <w:b/>
          <w:bCs/>
          <w:color w:val="FF0000"/>
        </w:rPr>
      </w:pPr>
    </w:p>
    <w:sectPr w:rsidR="009A69A0" w:rsidRPr="00C84382" w:rsidSect="00AF3396">
      <w:footerReference w:type="default" r:id="rId8"/>
      <w:pgSz w:w="16838" w:h="11906" w:orient="landscape"/>
      <w:pgMar w:top="284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E81EB" w14:textId="77777777" w:rsidR="009968E7" w:rsidRDefault="009968E7" w:rsidP="009968E7">
      <w:pPr>
        <w:spacing w:after="0" w:line="240" w:lineRule="auto"/>
      </w:pPr>
      <w:r>
        <w:separator/>
      </w:r>
    </w:p>
  </w:endnote>
  <w:endnote w:type="continuationSeparator" w:id="0">
    <w:p w14:paraId="51512A32" w14:textId="77777777" w:rsidR="009968E7" w:rsidRDefault="009968E7" w:rsidP="0099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3048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2FBB23" w14:textId="015AD4F2" w:rsidR="009968E7" w:rsidRDefault="009968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5B9407" w14:textId="77777777" w:rsidR="009968E7" w:rsidRDefault="00996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D3692" w14:textId="77777777" w:rsidR="009968E7" w:rsidRDefault="009968E7" w:rsidP="009968E7">
      <w:pPr>
        <w:spacing w:after="0" w:line="240" w:lineRule="auto"/>
      </w:pPr>
      <w:r>
        <w:separator/>
      </w:r>
    </w:p>
  </w:footnote>
  <w:footnote w:type="continuationSeparator" w:id="0">
    <w:p w14:paraId="6AA0FBFA" w14:textId="77777777" w:rsidR="009968E7" w:rsidRDefault="009968E7" w:rsidP="00996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50A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D451CB"/>
    <w:multiLevelType w:val="hybridMultilevel"/>
    <w:tmpl w:val="E51036D2"/>
    <w:lvl w:ilvl="0" w:tplc="499AF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B5708"/>
    <w:multiLevelType w:val="hybridMultilevel"/>
    <w:tmpl w:val="40B018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55092"/>
    <w:multiLevelType w:val="hybridMultilevel"/>
    <w:tmpl w:val="2952A9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D4774"/>
    <w:multiLevelType w:val="hybridMultilevel"/>
    <w:tmpl w:val="F8602D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75CF0"/>
    <w:multiLevelType w:val="hybridMultilevel"/>
    <w:tmpl w:val="DDE65C10"/>
    <w:lvl w:ilvl="0" w:tplc="525E4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87648A"/>
    <w:multiLevelType w:val="hybridMultilevel"/>
    <w:tmpl w:val="7A1CEA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0210F"/>
    <w:multiLevelType w:val="hybridMultilevel"/>
    <w:tmpl w:val="C8948990"/>
    <w:lvl w:ilvl="0" w:tplc="4E00B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8C695E"/>
    <w:multiLevelType w:val="hybridMultilevel"/>
    <w:tmpl w:val="0C42B914"/>
    <w:lvl w:ilvl="0" w:tplc="068A4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A54DD0"/>
    <w:multiLevelType w:val="hybridMultilevel"/>
    <w:tmpl w:val="CF08E5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B2"/>
    <w:rsid w:val="00003899"/>
    <w:rsid w:val="00035DC7"/>
    <w:rsid w:val="00060CB2"/>
    <w:rsid w:val="000A2E4A"/>
    <w:rsid w:val="000A40B7"/>
    <w:rsid w:val="000A760E"/>
    <w:rsid w:val="000A7683"/>
    <w:rsid w:val="000B1419"/>
    <w:rsid w:val="000D379F"/>
    <w:rsid w:val="000F0D63"/>
    <w:rsid w:val="000F0E64"/>
    <w:rsid w:val="001058F8"/>
    <w:rsid w:val="00131A4E"/>
    <w:rsid w:val="00160785"/>
    <w:rsid w:val="00162980"/>
    <w:rsid w:val="00165856"/>
    <w:rsid w:val="00186341"/>
    <w:rsid w:val="001B39BF"/>
    <w:rsid w:val="001B4AFC"/>
    <w:rsid w:val="001C772A"/>
    <w:rsid w:val="001C7753"/>
    <w:rsid w:val="001D35DB"/>
    <w:rsid w:val="001D6C81"/>
    <w:rsid w:val="0021542F"/>
    <w:rsid w:val="00245360"/>
    <w:rsid w:val="002455B4"/>
    <w:rsid w:val="002710A7"/>
    <w:rsid w:val="002B67C2"/>
    <w:rsid w:val="002C3643"/>
    <w:rsid w:val="002D3332"/>
    <w:rsid w:val="002F4E82"/>
    <w:rsid w:val="00312BB6"/>
    <w:rsid w:val="00376ECE"/>
    <w:rsid w:val="0039057F"/>
    <w:rsid w:val="003B3EE6"/>
    <w:rsid w:val="003D1082"/>
    <w:rsid w:val="003D7783"/>
    <w:rsid w:val="003D7B62"/>
    <w:rsid w:val="003F67D1"/>
    <w:rsid w:val="00412B33"/>
    <w:rsid w:val="00441876"/>
    <w:rsid w:val="004701CB"/>
    <w:rsid w:val="004B5A53"/>
    <w:rsid w:val="004C0D2A"/>
    <w:rsid w:val="004D11FE"/>
    <w:rsid w:val="004F5774"/>
    <w:rsid w:val="005059E7"/>
    <w:rsid w:val="00510111"/>
    <w:rsid w:val="005246E3"/>
    <w:rsid w:val="005256D7"/>
    <w:rsid w:val="005450A4"/>
    <w:rsid w:val="00545AD8"/>
    <w:rsid w:val="00573899"/>
    <w:rsid w:val="0057475E"/>
    <w:rsid w:val="00581B39"/>
    <w:rsid w:val="00591151"/>
    <w:rsid w:val="006369DF"/>
    <w:rsid w:val="00640541"/>
    <w:rsid w:val="00641C52"/>
    <w:rsid w:val="006433EF"/>
    <w:rsid w:val="00656CE8"/>
    <w:rsid w:val="00660D27"/>
    <w:rsid w:val="00677643"/>
    <w:rsid w:val="007430C7"/>
    <w:rsid w:val="00752D71"/>
    <w:rsid w:val="00761996"/>
    <w:rsid w:val="00770484"/>
    <w:rsid w:val="00774EBE"/>
    <w:rsid w:val="00794628"/>
    <w:rsid w:val="007B05D9"/>
    <w:rsid w:val="007B547A"/>
    <w:rsid w:val="007B77D2"/>
    <w:rsid w:val="007C02B7"/>
    <w:rsid w:val="007C0A2F"/>
    <w:rsid w:val="007F1873"/>
    <w:rsid w:val="007F766E"/>
    <w:rsid w:val="008166A5"/>
    <w:rsid w:val="00825836"/>
    <w:rsid w:val="00833E87"/>
    <w:rsid w:val="00847C9A"/>
    <w:rsid w:val="00852B0F"/>
    <w:rsid w:val="008577C3"/>
    <w:rsid w:val="00876C24"/>
    <w:rsid w:val="00885E4D"/>
    <w:rsid w:val="00895E7F"/>
    <w:rsid w:val="008B3871"/>
    <w:rsid w:val="008D5211"/>
    <w:rsid w:val="008F4538"/>
    <w:rsid w:val="00923D02"/>
    <w:rsid w:val="00957E64"/>
    <w:rsid w:val="00961A34"/>
    <w:rsid w:val="00991AFD"/>
    <w:rsid w:val="009968E7"/>
    <w:rsid w:val="009A5FDB"/>
    <w:rsid w:val="009A69A0"/>
    <w:rsid w:val="009D1D67"/>
    <w:rsid w:val="009D5847"/>
    <w:rsid w:val="009E213D"/>
    <w:rsid w:val="009F76FB"/>
    <w:rsid w:val="00A00177"/>
    <w:rsid w:val="00A74923"/>
    <w:rsid w:val="00A91145"/>
    <w:rsid w:val="00AF3396"/>
    <w:rsid w:val="00B15C0E"/>
    <w:rsid w:val="00B34167"/>
    <w:rsid w:val="00B46954"/>
    <w:rsid w:val="00B72AD4"/>
    <w:rsid w:val="00B74F96"/>
    <w:rsid w:val="00BA74CB"/>
    <w:rsid w:val="00BB6C7B"/>
    <w:rsid w:val="00BB73E3"/>
    <w:rsid w:val="00BF1D3C"/>
    <w:rsid w:val="00BF5114"/>
    <w:rsid w:val="00C00E93"/>
    <w:rsid w:val="00C01D12"/>
    <w:rsid w:val="00C2042E"/>
    <w:rsid w:val="00C25E77"/>
    <w:rsid w:val="00C45D9E"/>
    <w:rsid w:val="00C723BE"/>
    <w:rsid w:val="00C84382"/>
    <w:rsid w:val="00C92341"/>
    <w:rsid w:val="00CB793D"/>
    <w:rsid w:val="00CC145E"/>
    <w:rsid w:val="00CC4E59"/>
    <w:rsid w:val="00CE6063"/>
    <w:rsid w:val="00CF22AA"/>
    <w:rsid w:val="00CF66B5"/>
    <w:rsid w:val="00D040E9"/>
    <w:rsid w:val="00D40A83"/>
    <w:rsid w:val="00D5360C"/>
    <w:rsid w:val="00D743C8"/>
    <w:rsid w:val="00D757E8"/>
    <w:rsid w:val="00DC0C93"/>
    <w:rsid w:val="00DE7180"/>
    <w:rsid w:val="00E05D85"/>
    <w:rsid w:val="00E060E7"/>
    <w:rsid w:val="00E0737B"/>
    <w:rsid w:val="00E1213A"/>
    <w:rsid w:val="00E214D0"/>
    <w:rsid w:val="00E350B6"/>
    <w:rsid w:val="00E40681"/>
    <w:rsid w:val="00E619E5"/>
    <w:rsid w:val="00E7255C"/>
    <w:rsid w:val="00EE0A4A"/>
    <w:rsid w:val="00EF0B35"/>
    <w:rsid w:val="00EF2E51"/>
    <w:rsid w:val="00F173A1"/>
    <w:rsid w:val="00F26A51"/>
    <w:rsid w:val="00F34785"/>
    <w:rsid w:val="00F4735D"/>
    <w:rsid w:val="00F64443"/>
    <w:rsid w:val="00F75061"/>
    <w:rsid w:val="00F83017"/>
    <w:rsid w:val="00FA36D7"/>
    <w:rsid w:val="00FC4897"/>
    <w:rsid w:val="00FC4DAF"/>
    <w:rsid w:val="00FC5B44"/>
    <w:rsid w:val="00FE55B2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8FBE"/>
  <w15:chartTrackingRefBased/>
  <w15:docId w15:val="{EEF22499-F297-4AAB-9B80-9FD428CE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Listaszerű bekezdés1,List Paragraph à moi,Numbered Para 1,No Spacing1,List Paragraph Char Char Char,Indicator Text,Bullet Points,MAIN CONTENT,IFCL - List Paragraph,OBC Bullet,LISTA"/>
    <w:basedOn w:val="Normal"/>
    <w:link w:val="ListParagraphChar"/>
    <w:uiPriority w:val="34"/>
    <w:qFormat/>
    <w:rsid w:val="00060C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17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3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3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3A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4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23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68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8E7"/>
  </w:style>
  <w:style w:type="paragraph" w:styleId="Footer">
    <w:name w:val="footer"/>
    <w:basedOn w:val="Normal"/>
    <w:link w:val="FooterChar"/>
    <w:uiPriority w:val="99"/>
    <w:unhideWhenUsed/>
    <w:rsid w:val="009968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8E7"/>
  </w:style>
  <w:style w:type="character" w:customStyle="1" w:styleId="ListParagraphChar">
    <w:name w:val="List Paragraph Char"/>
    <w:aliases w:val="Dot pt Char,F5 List Paragraph Char,List Paragraph1 Char,Listaszerű bekezdés1 Char,List Paragraph à moi Char,Numbered Para 1 Char,No Spacing1 Char,List Paragraph Char Char Char Char,Indicator Text Char,Bullet Points Char,LISTA Char"/>
    <w:basedOn w:val="DefaultParagraphFont"/>
    <w:link w:val="ListParagraph"/>
    <w:uiPriority w:val="34"/>
    <w:locked/>
    <w:rsid w:val="00D040E9"/>
  </w:style>
  <w:style w:type="character" w:styleId="Emphasis">
    <w:name w:val="Emphasis"/>
    <w:basedOn w:val="DefaultParagraphFont"/>
    <w:uiPriority w:val="20"/>
    <w:qFormat/>
    <w:rsid w:val="00D040E9"/>
    <w:rPr>
      <w:b/>
      <w:bCs/>
      <w:i w:val="0"/>
      <w:iCs w:val="0"/>
    </w:rPr>
  </w:style>
  <w:style w:type="character" w:customStyle="1" w:styleId="Noklusjumarindkopasfonts1">
    <w:name w:val="Noklusējuma rindkopas fonts1"/>
    <w:rsid w:val="00D040E9"/>
  </w:style>
  <w:style w:type="paragraph" w:customStyle="1" w:styleId="m-1412428746228022838msolistparagraph">
    <w:name w:val="m_-1412428746228022838msolistparagraph"/>
    <w:basedOn w:val="Normal"/>
    <w:rsid w:val="00D040E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7704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4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9AFE5-7151-47DA-9593-A0167F45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9812</Words>
  <Characters>5594</Characters>
  <Application>Microsoft Office Word</Application>
  <DocSecurity>0</DocSecurity>
  <Lines>46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Līde</dc:creator>
  <cp:keywords/>
  <dc:description/>
  <cp:lastModifiedBy>Aiva Zvirbule</cp:lastModifiedBy>
  <cp:revision>3</cp:revision>
  <cp:lastPrinted>2020-09-29T06:25:00Z</cp:lastPrinted>
  <dcterms:created xsi:type="dcterms:W3CDTF">2021-04-27T10:38:00Z</dcterms:created>
  <dcterms:modified xsi:type="dcterms:W3CDTF">2021-04-27T10:38:00Z</dcterms:modified>
</cp:coreProperties>
</file>